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D5D" w:rsidRDefault="00D41D5D" w:rsidP="00E95059">
      <w:pPr>
        <w:spacing w:after="0" w:line="360" w:lineRule="auto"/>
        <w:rPr>
          <w:rFonts w:ascii="Times New Roman" w:hAnsi="Times New Roman" w:cs="Times New Roman"/>
          <w:sz w:val="24"/>
          <w:szCs w:val="24"/>
        </w:rPr>
      </w:pPr>
    </w:p>
    <w:p w:rsidR="001E43E5" w:rsidRDefault="001E43E5" w:rsidP="00E95059">
      <w:pPr>
        <w:spacing w:after="0" w:line="360" w:lineRule="auto"/>
        <w:rPr>
          <w:rFonts w:ascii="Times New Roman" w:hAnsi="Times New Roman" w:cs="Times New Roman"/>
          <w:sz w:val="24"/>
          <w:szCs w:val="24"/>
        </w:rPr>
      </w:pPr>
    </w:p>
    <w:p w:rsidR="001E43E5" w:rsidRDefault="001E43E5" w:rsidP="00E95059">
      <w:pPr>
        <w:spacing w:after="0" w:line="360" w:lineRule="auto"/>
        <w:rPr>
          <w:rFonts w:ascii="Times New Roman" w:hAnsi="Times New Roman" w:cs="Times New Roman"/>
          <w:sz w:val="24"/>
          <w:szCs w:val="24"/>
        </w:rPr>
      </w:pPr>
    </w:p>
    <w:p w:rsidR="001E43E5" w:rsidRDefault="001E43E5" w:rsidP="00E95059">
      <w:pPr>
        <w:spacing w:after="0" w:line="360" w:lineRule="auto"/>
        <w:rPr>
          <w:rFonts w:ascii="Times New Roman" w:hAnsi="Times New Roman" w:cs="Times New Roman"/>
          <w:sz w:val="24"/>
          <w:szCs w:val="24"/>
        </w:rPr>
      </w:pPr>
    </w:p>
    <w:p w:rsidR="001E43E5" w:rsidRDefault="001E43E5" w:rsidP="00E95059">
      <w:pPr>
        <w:spacing w:after="0" w:line="360" w:lineRule="auto"/>
        <w:rPr>
          <w:rFonts w:ascii="Times New Roman" w:hAnsi="Times New Roman" w:cs="Times New Roman"/>
          <w:sz w:val="24"/>
          <w:szCs w:val="24"/>
        </w:rPr>
      </w:pPr>
    </w:p>
    <w:p w:rsidR="001E43E5" w:rsidRDefault="001E43E5" w:rsidP="00E95059">
      <w:pPr>
        <w:spacing w:after="0"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021750" cy="8279783"/>
            <wp:effectExtent l="19050" t="0" r="0" b="0"/>
            <wp:docPr id="2" name="Рисунок 2" descr="D:\2021-09-2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1-09-23_001.jpg"/>
                    <pic:cNvPicPr>
                      <a:picLocks noChangeAspect="1" noChangeArrowheads="1"/>
                    </pic:cNvPicPr>
                  </pic:nvPicPr>
                  <pic:blipFill>
                    <a:blip r:embed="rId6" cstate="print"/>
                    <a:srcRect/>
                    <a:stretch>
                      <a:fillRect/>
                    </a:stretch>
                  </pic:blipFill>
                  <pic:spPr bwMode="auto">
                    <a:xfrm>
                      <a:off x="0" y="0"/>
                      <a:ext cx="6024273" cy="8283252"/>
                    </a:xfrm>
                    <a:prstGeom prst="rect">
                      <a:avLst/>
                    </a:prstGeom>
                    <a:noFill/>
                    <a:ln w="9525">
                      <a:noFill/>
                      <a:miter lim="800000"/>
                      <a:headEnd/>
                      <a:tailEnd/>
                    </a:ln>
                  </pic:spPr>
                </pic:pic>
              </a:graphicData>
            </a:graphic>
          </wp:inline>
        </w:drawing>
      </w:r>
    </w:p>
    <w:p w:rsidR="001E43E5" w:rsidRDefault="001E43E5" w:rsidP="00E95059">
      <w:pPr>
        <w:spacing w:after="0" w:line="360" w:lineRule="auto"/>
        <w:rPr>
          <w:rFonts w:ascii="Times New Roman" w:hAnsi="Times New Roman" w:cs="Times New Roman"/>
          <w:sz w:val="24"/>
          <w:szCs w:val="24"/>
        </w:rPr>
      </w:pPr>
    </w:p>
    <w:p w:rsidR="001E43E5" w:rsidRDefault="001E43E5" w:rsidP="00E95059">
      <w:pPr>
        <w:spacing w:after="0" w:line="360" w:lineRule="auto"/>
        <w:rPr>
          <w:rFonts w:ascii="Times New Roman" w:hAnsi="Times New Roman" w:cs="Times New Roman"/>
          <w:sz w:val="24"/>
          <w:szCs w:val="24"/>
        </w:rPr>
      </w:pPr>
    </w:p>
    <w:p w:rsidR="001E43E5" w:rsidRDefault="001E43E5" w:rsidP="00E95059">
      <w:pPr>
        <w:spacing w:after="0" w:line="360" w:lineRule="auto"/>
        <w:rPr>
          <w:rFonts w:ascii="Times New Roman" w:hAnsi="Times New Roman" w:cs="Times New Roman"/>
          <w:sz w:val="24"/>
          <w:szCs w:val="24"/>
        </w:rPr>
      </w:pPr>
    </w:p>
    <w:p w:rsidR="00195F01" w:rsidRPr="00D17443" w:rsidRDefault="00195F01" w:rsidP="001E43E5">
      <w:pPr>
        <w:shd w:val="clear" w:color="auto" w:fill="FFFFFF"/>
        <w:spacing w:before="240" w:after="0" w:line="360" w:lineRule="auto"/>
        <w:jc w:val="center"/>
        <w:rPr>
          <w:rFonts w:ascii="Times New Roman" w:eastAsia="Times New Roman" w:hAnsi="Times New Roman" w:cs="Times New Roman"/>
          <w:b/>
          <w:bCs/>
          <w:sz w:val="24"/>
          <w:szCs w:val="24"/>
        </w:rPr>
      </w:pPr>
      <w:r w:rsidRPr="00D17443">
        <w:rPr>
          <w:rFonts w:ascii="Times New Roman" w:eastAsia="Times New Roman" w:hAnsi="Times New Roman" w:cs="Times New Roman"/>
          <w:b/>
          <w:bCs/>
          <w:sz w:val="24"/>
          <w:szCs w:val="24"/>
        </w:rPr>
        <w:t>Пояснительная записка</w:t>
      </w:r>
    </w:p>
    <w:p w:rsidR="00195F01" w:rsidRPr="00D17443" w:rsidRDefault="00195F01" w:rsidP="00195F01">
      <w:pPr>
        <w:shd w:val="clear" w:color="auto" w:fill="FFFFFF"/>
        <w:spacing w:before="240" w:after="0" w:line="360" w:lineRule="auto"/>
        <w:ind w:firstLine="708"/>
        <w:jc w:val="both"/>
        <w:rPr>
          <w:rFonts w:ascii="Times New Roman" w:eastAsia="Times New Roman" w:hAnsi="Times New Roman" w:cs="Times New Roman"/>
          <w:sz w:val="24"/>
          <w:szCs w:val="24"/>
        </w:rPr>
      </w:pPr>
      <w:r w:rsidRPr="00D17443">
        <w:rPr>
          <w:rFonts w:ascii="Times New Roman" w:eastAsia="Times New Roman" w:hAnsi="Times New Roman" w:cs="Times New Roman"/>
          <w:b/>
          <w:bCs/>
          <w:sz w:val="24"/>
          <w:szCs w:val="24"/>
        </w:rPr>
        <w:t xml:space="preserve"> Нормативно-правовая </w:t>
      </w:r>
      <w:proofErr w:type="gramStart"/>
      <w:r w:rsidRPr="00D17443">
        <w:rPr>
          <w:rFonts w:ascii="Times New Roman" w:eastAsia="Times New Roman" w:hAnsi="Times New Roman" w:cs="Times New Roman"/>
          <w:b/>
          <w:bCs/>
          <w:sz w:val="24"/>
          <w:szCs w:val="24"/>
        </w:rPr>
        <w:t>база  Программы</w:t>
      </w:r>
      <w:proofErr w:type="gramEnd"/>
      <w:r w:rsidRPr="00D17443">
        <w:rPr>
          <w:rFonts w:ascii="Times New Roman" w:eastAsia="Times New Roman" w:hAnsi="Times New Roman" w:cs="Times New Roman"/>
          <w:b/>
          <w:bCs/>
          <w:sz w:val="24"/>
          <w:szCs w:val="24"/>
        </w:rPr>
        <w:t>:</w:t>
      </w:r>
    </w:p>
    <w:p w:rsidR="00195F01" w:rsidRPr="00D17443" w:rsidRDefault="00195F01" w:rsidP="00195F01">
      <w:pPr>
        <w:numPr>
          <w:ilvl w:val="0"/>
          <w:numId w:val="11"/>
        </w:numPr>
        <w:shd w:val="clear" w:color="auto" w:fill="FFFFFF"/>
        <w:spacing w:before="240" w:after="0" w:line="360" w:lineRule="auto"/>
        <w:ind w:left="0" w:firstLine="0"/>
        <w:jc w:val="both"/>
        <w:rPr>
          <w:rFonts w:ascii="Times New Roman" w:eastAsia="Times New Roman" w:hAnsi="Times New Roman" w:cs="Times New Roman"/>
          <w:sz w:val="24"/>
          <w:szCs w:val="24"/>
        </w:rPr>
      </w:pPr>
      <w:r w:rsidRPr="00D17443">
        <w:rPr>
          <w:rFonts w:ascii="Times New Roman" w:eastAsia="Times New Roman" w:hAnsi="Times New Roman" w:cs="Times New Roman"/>
          <w:sz w:val="24"/>
          <w:szCs w:val="24"/>
        </w:rPr>
        <w:t xml:space="preserve">Закон Российской Федерации от 29.12.2012 № 273-ФЗ «Об образовании в Российской Федерации» (с изменениями);  </w:t>
      </w:r>
    </w:p>
    <w:p w:rsidR="00195F01" w:rsidRPr="00D17443" w:rsidRDefault="00195F01" w:rsidP="00195F01">
      <w:pPr>
        <w:numPr>
          <w:ilvl w:val="0"/>
          <w:numId w:val="11"/>
        </w:numPr>
        <w:shd w:val="clear" w:color="auto" w:fill="FFFFFF"/>
        <w:spacing w:after="0" w:line="360" w:lineRule="auto"/>
        <w:ind w:left="0" w:firstLine="0"/>
        <w:jc w:val="both"/>
        <w:rPr>
          <w:rFonts w:ascii="Times New Roman" w:eastAsia="Times New Roman" w:hAnsi="Times New Roman" w:cs="Times New Roman"/>
          <w:sz w:val="24"/>
          <w:szCs w:val="24"/>
        </w:rPr>
      </w:pPr>
      <w:r w:rsidRPr="00D17443">
        <w:rPr>
          <w:rFonts w:ascii="Times New Roman" w:eastAsia="Times New Roman" w:hAnsi="Times New Roman" w:cs="Times New Roman"/>
          <w:sz w:val="24"/>
          <w:szCs w:val="24"/>
        </w:rPr>
        <w:t xml:space="preserve">Распоряжение Правительства Российской Федерации от 04.09.2014 № 1726-р  </w:t>
      </w:r>
    </w:p>
    <w:p w:rsidR="00195F01" w:rsidRPr="00D17443" w:rsidRDefault="00195F01" w:rsidP="00195F01">
      <w:pPr>
        <w:numPr>
          <w:ilvl w:val="0"/>
          <w:numId w:val="11"/>
        </w:numPr>
        <w:shd w:val="clear" w:color="auto" w:fill="FFFFFF"/>
        <w:spacing w:after="0" w:line="360" w:lineRule="auto"/>
        <w:ind w:left="0" w:firstLine="0"/>
        <w:jc w:val="both"/>
        <w:rPr>
          <w:rFonts w:ascii="Times New Roman" w:eastAsia="Times New Roman" w:hAnsi="Times New Roman" w:cs="Times New Roman"/>
          <w:sz w:val="24"/>
          <w:szCs w:val="24"/>
        </w:rPr>
      </w:pPr>
      <w:r w:rsidRPr="00D17443">
        <w:rPr>
          <w:rFonts w:ascii="Times New Roman" w:eastAsia="Times New Roman" w:hAnsi="Times New Roman" w:cs="Times New Roman"/>
          <w:sz w:val="24"/>
          <w:szCs w:val="24"/>
        </w:rPr>
        <w:t xml:space="preserve">«Концепция развития дополнительного образования детей»; </w:t>
      </w:r>
    </w:p>
    <w:p w:rsidR="00195F01" w:rsidRPr="00D17443" w:rsidRDefault="00195F01" w:rsidP="00195F01">
      <w:pPr>
        <w:numPr>
          <w:ilvl w:val="0"/>
          <w:numId w:val="11"/>
        </w:numPr>
        <w:shd w:val="clear" w:color="auto" w:fill="FFFFFF"/>
        <w:spacing w:after="0" w:line="360" w:lineRule="auto"/>
        <w:ind w:left="0" w:firstLine="0"/>
        <w:jc w:val="both"/>
        <w:rPr>
          <w:rFonts w:ascii="Times New Roman" w:eastAsia="Times New Roman" w:hAnsi="Times New Roman" w:cs="Times New Roman"/>
          <w:sz w:val="24"/>
          <w:szCs w:val="24"/>
        </w:rPr>
      </w:pPr>
      <w:r w:rsidRPr="00D17443">
        <w:rPr>
          <w:rFonts w:ascii="Times New Roman" w:eastAsia="Times New Roman" w:hAnsi="Times New Roman" w:cs="Times New Roman"/>
          <w:sz w:val="24"/>
          <w:szCs w:val="24"/>
        </w:rPr>
        <w:t>Приказ Министерства просвещения РФ от 9 ноября 2018 г. N 196 «Об утверждении Порядка организации и осуществления образовательной деятельности  по дополнительным общеобразовательным программам» (с изменениями от 30.09.2020);</w:t>
      </w:r>
    </w:p>
    <w:p w:rsidR="00195F01" w:rsidRPr="00D17443" w:rsidRDefault="00195F01" w:rsidP="00195F01">
      <w:pPr>
        <w:numPr>
          <w:ilvl w:val="0"/>
          <w:numId w:val="11"/>
        </w:numPr>
        <w:shd w:val="clear" w:color="auto" w:fill="FFFFFF"/>
        <w:spacing w:after="0" w:line="360" w:lineRule="auto"/>
        <w:ind w:left="0" w:firstLine="0"/>
        <w:jc w:val="both"/>
        <w:rPr>
          <w:rFonts w:ascii="Times New Roman" w:eastAsia="Times New Roman" w:hAnsi="Times New Roman" w:cs="Times New Roman"/>
          <w:sz w:val="24"/>
          <w:szCs w:val="24"/>
        </w:rPr>
      </w:pPr>
      <w:r w:rsidRPr="00D17443">
        <w:rPr>
          <w:rFonts w:ascii="Times New Roman" w:eastAsia="Times New Roman" w:hAnsi="Times New Roman" w:cs="Times New Roman"/>
          <w:sz w:val="24"/>
          <w:szCs w:val="24"/>
        </w:rPr>
        <w:t xml:space="preserve">Письмо </w:t>
      </w:r>
      <w:proofErr w:type="spellStart"/>
      <w:r w:rsidRPr="00D17443">
        <w:rPr>
          <w:rFonts w:ascii="Times New Roman" w:eastAsia="Times New Roman" w:hAnsi="Times New Roman" w:cs="Times New Roman"/>
          <w:sz w:val="24"/>
          <w:szCs w:val="24"/>
        </w:rPr>
        <w:t>Минобрнауки</w:t>
      </w:r>
      <w:proofErr w:type="spellEnd"/>
      <w:r w:rsidRPr="00D17443">
        <w:rPr>
          <w:rFonts w:ascii="Times New Roman" w:eastAsia="Times New Roman" w:hAnsi="Times New Roman" w:cs="Times New Roman"/>
          <w:sz w:val="24"/>
          <w:szCs w:val="24"/>
        </w:rPr>
        <w:t xml:space="preserve"> России № 09-3242 от 18.11.2015 «О направлении информации» (вместе с «Методическими рекомендациями по проектированию дополнительных </w:t>
      </w:r>
      <w:proofErr w:type="spellStart"/>
      <w:r w:rsidRPr="00D17443">
        <w:rPr>
          <w:rFonts w:ascii="Times New Roman" w:eastAsia="Times New Roman" w:hAnsi="Times New Roman" w:cs="Times New Roman"/>
          <w:sz w:val="24"/>
          <w:szCs w:val="24"/>
        </w:rPr>
        <w:t>общеразвивающих</w:t>
      </w:r>
      <w:proofErr w:type="spellEnd"/>
      <w:r w:rsidRPr="00D17443">
        <w:rPr>
          <w:rFonts w:ascii="Times New Roman" w:eastAsia="Times New Roman" w:hAnsi="Times New Roman" w:cs="Times New Roman"/>
          <w:sz w:val="24"/>
          <w:szCs w:val="24"/>
        </w:rPr>
        <w:t xml:space="preserve"> программ (включая </w:t>
      </w:r>
      <w:proofErr w:type="spellStart"/>
      <w:r w:rsidRPr="00D17443">
        <w:rPr>
          <w:rFonts w:ascii="Times New Roman" w:eastAsia="Times New Roman" w:hAnsi="Times New Roman" w:cs="Times New Roman"/>
          <w:sz w:val="24"/>
          <w:szCs w:val="24"/>
        </w:rPr>
        <w:t>разноуровневые</w:t>
      </w:r>
      <w:proofErr w:type="spellEnd"/>
      <w:r w:rsidRPr="00D17443">
        <w:rPr>
          <w:rFonts w:ascii="Times New Roman" w:eastAsia="Times New Roman" w:hAnsi="Times New Roman" w:cs="Times New Roman"/>
          <w:sz w:val="24"/>
          <w:szCs w:val="24"/>
        </w:rPr>
        <w:t xml:space="preserve"> программы)»; </w:t>
      </w:r>
    </w:p>
    <w:p w:rsidR="00195F01" w:rsidRPr="00D17443" w:rsidRDefault="00195F01" w:rsidP="00195F01">
      <w:pPr>
        <w:numPr>
          <w:ilvl w:val="0"/>
          <w:numId w:val="11"/>
        </w:numPr>
        <w:shd w:val="clear" w:color="auto" w:fill="FFFFFF"/>
        <w:spacing w:after="0" w:line="360" w:lineRule="auto"/>
        <w:ind w:left="0" w:firstLine="0"/>
        <w:jc w:val="both"/>
        <w:rPr>
          <w:rFonts w:ascii="Times New Roman" w:eastAsia="Times New Roman" w:hAnsi="Times New Roman" w:cs="Times New Roman"/>
          <w:sz w:val="24"/>
          <w:szCs w:val="24"/>
        </w:rPr>
      </w:pPr>
      <w:r w:rsidRPr="00D17443">
        <w:rPr>
          <w:rFonts w:ascii="Times New Roman" w:eastAsia="Times New Roman" w:hAnsi="Times New Roman" w:cs="Times New Roman"/>
          <w:sz w:val="24"/>
          <w:szCs w:val="24"/>
        </w:rPr>
        <w:t xml:space="preserve">Приказ Министерства просвещения РФ от 3 сентября 2019 г. № 467 «Об утверждении Целевой </w:t>
      </w:r>
      <w:proofErr w:type="gramStart"/>
      <w:r w:rsidRPr="00D17443">
        <w:rPr>
          <w:rFonts w:ascii="Times New Roman" w:eastAsia="Times New Roman" w:hAnsi="Times New Roman" w:cs="Times New Roman"/>
          <w:sz w:val="24"/>
          <w:szCs w:val="24"/>
        </w:rPr>
        <w:t>модели развития систем дополнительного образования детей</w:t>
      </w:r>
      <w:proofErr w:type="gramEnd"/>
      <w:r w:rsidRPr="00D17443">
        <w:rPr>
          <w:rFonts w:ascii="Times New Roman" w:eastAsia="Times New Roman" w:hAnsi="Times New Roman" w:cs="Times New Roman"/>
          <w:sz w:val="24"/>
          <w:szCs w:val="24"/>
        </w:rPr>
        <w:t>»;</w:t>
      </w:r>
    </w:p>
    <w:p w:rsidR="00195F01" w:rsidRPr="00D17443" w:rsidRDefault="00195F01" w:rsidP="00195F01">
      <w:pPr>
        <w:pStyle w:val="a3"/>
        <w:numPr>
          <w:ilvl w:val="0"/>
          <w:numId w:val="11"/>
        </w:numPr>
        <w:overflowPunct w:val="0"/>
        <w:autoSpaceDE w:val="0"/>
        <w:autoSpaceDN w:val="0"/>
        <w:adjustRightInd w:val="0"/>
        <w:spacing w:after="0" w:line="360" w:lineRule="auto"/>
        <w:ind w:left="0" w:firstLine="0"/>
        <w:jc w:val="both"/>
        <w:rPr>
          <w:rFonts w:ascii="Times New Roman" w:hAnsi="Times New Roman" w:cs="Times New Roman"/>
          <w:bCs/>
          <w:sz w:val="24"/>
          <w:szCs w:val="24"/>
        </w:rPr>
      </w:pPr>
      <w:r w:rsidRPr="00D17443">
        <w:rPr>
          <w:rFonts w:ascii="Times New Roman" w:hAnsi="Times New Roman" w:cs="Times New Roman"/>
          <w:bCs/>
          <w:sz w:val="24"/>
          <w:szCs w:val="24"/>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195F01" w:rsidRPr="00D17443" w:rsidRDefault="00195F01" w:rsidP="00195F01">
      <w:pPr>
        <w:pStyle w:val="a3"/>
        <w:numPr>
          <w:ilvl w:val="0"/>
          <w:numId w:val="11"/>
        </w:numPr>
        <w:overflowPunct w:val="0"/>
        <w:autoSpaceDE w:val="0"/>
        <w:autoSpaceDN w:val="0"/>
        <w:adjustRightInd w:val="0"/>
        <w:spacing w:after="0" w:line="360" w:lineRule="auto"/>
        <w:ind w:left="0" w:firstLine="0"/>
        <w:jc w:val="both"/>
        <w:rPr>
          <w:rFonts w:ascii="Times New Roman" w:hAnsi="Times New Roman" w:cs="Times New Roman"/>
          <w:bCs/>
          <w:sz w:val="24"/>
          <w:szCs w:val="24"/>
        </w:rPr>
      </w:pPr>
      <w:r w:rsidRPr="00D17443">
        <w:rPr>
          <w:rFonts w:ascii="Times New Roman" w:hAnsi="Times New Roman" w:cs="Times New Roman"/>
          <w:sz w:val="24"/>
          <w:szCs w:val="24"/>
        </w:rPr>
        <w:t>Устав Муниципального бюджетного дошкольного образовательного учреждения детского сада «</w:t>
      </w:r>
      <w:proofErr w:type="spellStart"/>
      <w:r w:rsidRPr="00D17443">
        <w:rPr>
          <w:rFonts w:ascii="Times New Roman" w:hAnsi="Times New Roman" w:cs="Times New Roman"/>
          <w:sz w:val="24"/>
          <w:szCs w:val="24"/>
        </w:rPr>
        <w:t>Диинчигеш</w:t>
      </w:r>
      <w:proofErr w:type="spellEnd"/>
      <w:r w:rsidRPr="00D17443">
        <w:rPr>
          <w:rFonts w:ascii="Times New Roman" w:hAnsi="Times New Roman" w:cs="Times New Roman"/>
          <w:sz w:val="24"/>
          <w:szCs w:val="24"/>
        </w:rPr>
        <w:t xml:space="preserve">» с. </w:t>
      </w:r>
      <w:proofErr w:type="spellStart"/>
      <w:r w:rsidRPr="00D17443">
        <w:rPr>
          <w:rFonts w:ascii="Times New Roman" w:hAnsi="Times New Roman" w:cs="Times New Roman"/>
          <w:sz w:val="24"/>
          <w:szCs w:val="24"/>
        </w:rPr>
        <w:t>Суг-Аксы</w:t>
      </w:r>
      <w:proofErr w:type="spellEnd"/>
      <w:r w:rsidRPr="00D17443">
        <w:rPr>
          <w:rFonts w:ascii="Times New Roman" w:hAnsi="Times New Roman" w:cs="Times New Roman"/>
          <w:sz w:val="24"/>
          <w:szCs w:val="24"/>
        </w:rPr>
        <w:t xml:space="preserve"> </w:t>
      </w:r>
      <w:proofErr w:type="spellStart"/>
      <w:r w:rsidRPr="00D17443">
        <w:rPr>
          <w:rFonts w:ascii="Times New Roman" w:hAnsi="Times New Roman" w:cs="Times New Roman"/>
          <w:sz w:val="24"/>
          <w:szCs w:val="24"/>
        </w:rPr>
        <w:t>Сут-Хольского</w:t>
      </w:r>
      <w:proofErr w:type="spellEnd"/>
      <w:r w:rsidRPr="00D17443">
        <w:rPr>
          <w:rFonts w:ascii="Times New Roman" w:hAnsi="Times New Roman" w:cs="Times New Roman"/>
          <w:sz w:val="24"/>
          <w:szCs w:val="24"/>
        </w:rPr>
        <w:t xml:space="preserve"> </w:t>
      </w:r>
      <w:proofErr w:type="spellStart"/>
      <w:r w:rsidRPr="00D17443">
        <w:rPr>
          <w:rFonts w:ascii="Times New Roman" w:hAnsi="Times New Roman" w:cs="Times New Roman"/>
          <w:sz w:val="24"/>
          <w:szCs w:val="24"/>
        </w:rPr>
        <w:t>кожууна</w:t>
      </w:r>
      <w:proofErr w:type="spellEnd"/>
      <w:r w:rsidRPr="00D17443">
        <w:rPr>
          <w:rFonts w:ascii="Times New Roman" w:hAnsi="Times New Roman" w:cs="Times New Roman"/>
          <w:sz w:val="24"/>
          <w:szCs w:val="24"/>
        </w:rPr>
        <w:t>.</w:t>
      </w:r>
    </w:p>
    <w:p w:rsidR="00195F01" w:rsidRPr="00D17443" w:rsidRDefault="00195F01" w:rsidP="00195F01">
      <w:pPr>
        <w:shd w:val="clear" w:color="auto" w:fill="FFFFFF"/>
        <w:spacing w:before="240" w:after="0" w:line="360" w:lineRule="auto"/>
        <w:ind w:firstLine="708"/>
        <w:jc w:val="both"/>
        <w:rPr>
          <w:rFonts w:ascii="Times New Roman" w:eastAsia="Times New Roman" w:hAnsi="Times New Roman" w:cs="Times New Roman"/>
          <w:sz w:val="24"/>
          <w:szCs w:val="24"/>
        </w:rPr>
      </w:pPr>
      <w:r w:rsidRPr="00D17443">
        <w:rPr>
          <w:rFonts w:ascii="Times New Roman" w:eastAsia="Times New Roman" w:hAnsi="Times New Roman" w:cs="Times New Roman"/>
          <w:b/>
          <w:sz w:val="24"/>
          <w:szCs w:val="24"/>
        </w:rPr>
        <w:t>Направленность П</w:t>
      </w:r>
      <w:r w:rsidRPr="00D17443">
        <w:rPr>
          <w:rFonts w:ascii="Times New Roman" w:eastAsia="Times New Roman" w:hAnsi="Times New Roman" w:cs="Times New Roman"/>
          <w:b/>
          <w:bCs/>
          <w:sz w:val="24"/>
          <w:szCs w:val="24"/>
        </w:rPr>
        <w:t xml:space="preserve">рограммы: </w:t>
      </w:r>
      <w:r w:rsidRPr="00D17443">
        <w:rPr>
          <w:rFonts w:ascii="Times New Roman" w:eastAsia="Times New Roman" w:hAnsi="Times New Roman" w:cs="Times New Roman"/>
          <w:bCs/>
          <w:sz w:val="24"/>
          <w:szCs w:val="24"/>
        </w:rPr>
        <w:t>физкультурно-оздоровительная</w:t>
      </w:r>
    </w:p>
    <w:p w:rsidR="00195F01" w:rsidRPr="00D17443" w:rsidRDefault="00195F01" w:rsidP="00195F01">
      <w:pPr>
        <w:spacing w:after="0" w:line="240" w:lineRule="auto"/>
        <w:jc w:val="both"/>
        <w:rPr>
          <w:rFonts w:ascii="Times New Roman" w:eastAsia="Times New Roman" w:hAnsi="Times New Roman" w:cs="Times New Roman"/>
          <w:color w:val="000000"/>
          <w:sz w:val="24"/>
          <w:szCs w:val="24"/>
        </w:rPr>
      </w:pPr>
      <w:r w:rsidRPr="00D17443">
        <w:rPr>
          <w:rFonts w:ascii="Times New Roman" w:eastAsia="Times New Roman" w:hAnsi="Times New Roman" w:cs="Times New Roman"/>
          <w:b/>
          <w:bCs/>
          <w:sz w:val="24"/>
          <w:szCs w:val="24"/>
        </w:rPr>
        <w:t>Актуальность</w:t>
      </w:r>
      <w:r w:rsidRPr="00D17443">
        <w:rPr>
          <w:rFonts w:ascii="Times New Roman" w:eastAsia="Times New Roman" w:hAnsi="Times New Roman" w:cs="Times New Roman"/>
          <w:sz w:val="24"/>
          <w:szCs w:val="24"/>
        </w:rPr>
        <w:t> </w:t>
      </w:r>
      <w:r w:rsidRPr="00D17443">
        <w:rPr>
          <w:rFonts w:ascii="Times New Roman" w:eastAsia="Times New Roman" w:hAnsi="Times New Roman" w:cs="Times New Roman"/>
          <w:b/>
          <w:bCs/>
          <w:sz w:val="24"/>
          <w:szCs w:val="24"/>
        </w:rPr>
        <w:t>Программы</w:t>
      </w:r>
      <w:proofErr w:type="gramStart"/>
      <w:r w:rsidRPr="00D17443">
        <w:rPr>
          <w:rFonts w:ascii="Times New Roman" w:eastAsia="Times New Roman" w:hAnsi="Times New Roman" w:cs="Times New Roman"/>
          <w:b/>
          <w:bCs/>
          <w:sz w:val="24"/>
          <w:szCs w:val="24"/>
        </w:rPr>
        <w:t> </w:t>
      </w:r>
      <w:r w:rsidRPr="00D17443">
        <w:rPr>
          <w:rFonts w:ascii="Times New Roman" w:hAnsi="Times New Roman" w:cs="Times New Roman"/>
          <w:sz w:val="24"/>
          <w:szCs w:val="24"/>
        </w:rPr>
        <w:t>О</w:t>
      </w:r>
      <w:proofErr w:type="gramEnd"/>
      <w:r w:rsidRPr="00D17443">
        <w:rPr>
          <w:rFonts w:ascii="Times New Roman" w:hAnsi="Times New Roman" w:cs="Times New Roman"/>
          <w:sz w:val="24"/>
          <w:szCs w:val="24"/>
        </w:rPr>
        <w:t>дной из самых любимых спортивных забав с давних времен у тувинцев была борьба «</w:t>
      </w:r>
      <w:proofErr w:type="spellStart"/>
      <w:r w:rsidRPr="00D17443">
        <w:rPr>
          <w:rFonts w:ascii="Times New Roman" w:hAnsi="Times New Roman" w:cs="Times New Roman"/>
          <w:sz w:val="24"/>
          <w:szCs w:val="24"/>
        </w:rPr>
        <w:t>Хуреш</w:t>
      </w:r>
      <w:proofErr w:type="spellEnd"/>
      <w:r w:rsidRPr="00D17443">
        <w:rPr>
          <w:rFonts w:ascii="Times New Roman" w:hAnsi="Times New Roman" w:cs="Times New Roman"/>
          <w:sz w:val="24"/>
          <w:szCs w:val="24"/>
        </w:rPr>
        <w:t xml:space="preserve">». </w:t>
      </w:r>
      <w:r w:rsidRPr="00D17443">
        <w:rPr>
          <w:rFonts w:ascii="Times New Roman" w:eastAsia="Times New Roman" w:hAnsi="Times New Roman" w:cs="Times New Roman"/>
          <w:color w:val="000000"/>
          <w:sz w:val="24"/>
          <w:szCs w:val="24"/>
        </w:rPr>
        <w:t xml:space="preserve">Об этом свидетельствуют все сокровищницы народного фольклора: сказки, эпос, песни и пословицы.        </w:t>
      </w:r>
    </w:p>
    <w:p w:rsidR="00195F01" w:rsidRPr="00D17443" w:rsidRDefault="00195F01" w:rsidP="00195F01">
      <w:pPr>
        <w:spacing w:after="0" w:line="240" w:lineRule="auto"/>
        <w:jc w:val="both"/>
        <w:rPr>
          <w:rFonts w:ascii="Times New Roman" w:hAnsi="Times New Roman" w:cs="Times New Roman"/>
          <w:sz w:val="24"/>
          <w:szCs w:val="24"/>
        </w:rPr>
      </w:pPr>
      <w:r w:rsidRPr="00D17443">
        <w:rPr>
          <w:rFonts w:ascii="Times New Roman" w:eastAsia="Times New Roman" w:hAnsi="Times New Roman" w:cs="Times New Roman"/>
          <w:color w:val="000000"/>
          <w:sz w:val="24"/>
          <w:szCs w:val="24"/>
        </w:rPr>
        <w:t xml:space="preserve">       Многие герои тувинских сказок являются отменными борцами </w:t>
      </w:r>
      <w:proofErr w:type="gramStart"/>
      <w:r w:rsidRPr="00D17443">
        <w:rPr>
          <w:rFonts w:ascii="Times New Roman" w:eastAsia="Times New Roman" w:hAnsi="Times New Roman" w:cs="Times New Roman"/>
          <w:color w:val="000000"/>
          <w:sz w:val="24"/>
          <w:szCs w:val="24"/>
        </w:rPr>
        <w:t>или</w:t>
      </w:r>
      <w:proofErr w:type="gramEnd"/>
      <w:r w:rsidRPr="00D17443">
        <w:rPr>
          <w:rFonts w:ascii="Times New Roman" w:eastAsia="Times New Roman" w:hAnsi="Times New Roman" w:cs="Times New Roman"/>
          <w:color w:val="000000"/>
          <w:sz w:val="24"/>
          <w:szCs w:val="24"/>
        </w:rPr>
        <w:t xml:space="preserve"> по крайней мере среди них нет человека, который бы не умел бороться. Национальная борьба «</w:t>
      </w:r>
      <w:proofErr w:type="spellStart"/>
      <w:r w:rsidRPr="00D17443">
        <w:rPr>
          <w:rFonts w:ascii="Times New Roman" w:eastAsia="Times New Roman" w:hAnsi="Times New Roman" w:cs="Times New Roman"/>
          <w:color w:val="000000"/>
          <w:sz w:val="24"/>
          <w:szCs w:val="24"/>
        </w:rPr>
        <w:t>Хуреш</w:t>
      </w:r>
      <w:proofErr w:type="spellEnd"/>
      <w:r w:rsidRPr="00D17443">
        <w:rPr>
          <w:rFonts w:ascii="Times New Roman" w:eastAsia="Times New Roman" w:hAnsi="Times New Roman" w:cs="Times New Roman"/>
          <w:color w:val="000000"/>
          <w:sz w:val="24"/>
          <w:szCs w:val="24"/>
        </w:rPr>
        <w:t>» - старинный, любимый тувинцами вид спорта. Она является неразделимой частью любого семейного, народного, религиозного праздников. Молодежь несет особую ответственность за сохранение и развитие культуры и спорта в нашей Туве. Спорт закаляет, воодушевляет каждого, кто им занимается.   Чтобы подростки и молодёжь без дела не склонялись вечерами по улицам нужно в каждой школе, дворе, в садике проводить секции по многим видам спорта, особенно по национальной борьбе «</w:t>
      </w:r>
      <w:proofErr w:type="spellStart"/>
      <w:r w:rsidRPr="00D17443">
        <w:rPr>
          <w:rFonts w:ascii="Times New Roman" w:eastAsia="Times New Roman" w:hAnsi="Times New Roman" w:cs="Times New Roman"/>
          <w:color w:val="000000"/>
          <w:sz w:val="24"/>
          <w:szCs w:val="24"/>
        </w:rPr>
        <w:t>Хуреш</w:t>
      </w:r>
      <w:proofErr w:type="spellEnd"/>
      <w:r w:rsidRPr="00D17443">
        <w:rPr>
          <w:rFonts w:ascii="Times New Roman" w:eastAsia="Times New Roman" w:hAnsi="Times New Roman" w:cs="Times New Roman"/>
          <w:color w:val="000000"/>
          <w:sz w:val="24"/>
          <w:szCs w:val="24"/>
        </w:rPr>
        <w:t xml:space="preserve">». </w:t>
      </w:r>
    </w:p>
    <w:p w:rsidR="00195F01" w:rsidRPr="00D17443" w:rsidRDefault="00195F01" w:rsidP="00195F01">
      <w:pPr>
        <w:spacing w:after="0" w:line="240" w:lineRule="auto"/>
        <w:ind w:hanging="284"/>
        <w:jc w:val="both"/>
        <w:rPr>
          <w:rFonts w:ascii="Times New Roman" w:hAnsi="Times New Roman" w:cs="Times New Roman"/>
          <w:sz w:val="24"/>
          <w:szCs w:val="24"/>
        </w:rPr>
      </w:pPr>
      <w:r w:rsidRPr="00D17443">
        <w:rPr>
          <w:rFonts w:ascii="Times New Roman" w:hAnsi="Times New Roman" w:cs="Times New Roman"/>
          <w:sz w:val="24"/>
          <w:szCs w:val="24"/>
        </w:rPr>
        <w:t xml:space="preserve"> </w:t>
      </w:r>
    </w:p>
    <w:p w:rsidR="00195F01" w:rsidRDefault="00195F01" w:rsidP="00195F01">
      <w:pPr>
        <w:spacing w:after="0" w:line="240" w:lineRule="auto"/>
        <w:ind w:hanging="284"/>
        <w:jc w:val="both"/>
        <w:rPr>
          <w:rFonts w:ascii="Times New Roman" w:hAnsi="Times New Roman" w:cs="Times New Roman"/>
          <w:sz w:val="24"/>
          <w:szCs w:val="24"/>
        </w:rPr>
      </w:pPr>
      <w:r w:rsidRPr="00D17443">
        <w:rPr>
          <w:rFonts w:ascii="Times New Roman" w:eastAsia="Times New Roman" w:hAnsi="Times New Roman" w:cs="Times New Roman"/>
          <w:b/>
          <w:sz w:val="24"/>
          <w:szCs w:val="24"/>
        </w:rPr>
        <w:t xml:space="preserve"> Отличительной особенностью </w:t>
      </w:r>
      <w:r w:rsidRPr="00D17443">
        <w:rPr>
          <w:rFonts w:ascii="Times New Roman" w:eastAsia="Times New Roman" w:hAnsi="Times New Roman" w:cs="Times New Roman"/>
          <w:sz w:val="24"/>
          <w:szCs w:val="24"/>
        </w:rPr>
        <w:t xml:space="preserve">Программы является то, что Программа </w:t>
      </w:r>
      <w:r w:rsidRPr="00D17443">
        <w:rPr>
          <w:rFonts w:ascii="Times New Roman" w:hAnsi="Times New Roman" w:cs="Times New Roman"/>
          <w:sz w:val="24"/>
          <w:szCs w:val="24"/>
        </w:rPr>
        <w:t>«</w:t>
      </w:r>
      <w:proofErr w:type="spellStart"/>
      <w:r w:rsidRPr="00D17443">
        <w:rPr>
          <w:rFonts w:ascii="Times New Roman" w:hAnsi="Times New Roman" w:cs="Times New Roman"/>
          <w:sz w:val="24"/>
          <w:szCs w:val="24"/>
        </w:rPr>
        <w:t>Хуреш</w:t>
      </w:r>
      <w:proofErr w:type="spellEnd"/>
      <w:r w:rsidRPr="00D17443">
        <w:rPr>
          <w:rFonts w:ascii="Times New Roman" w:hAnsi="Times New Roman" w:cs="Times New Roman"/>
          <w:sz w:val="24"/>
          <w:szCs w:val="24"/>
        </w:rPr>
        <w:t xml:space="preserve">» имеет простые, доступные для всех правила и отличается необыкновенной зрелищности. Не требуется специальной материально – технической базы и снаряжений, для </w:t>
      </w:r>
      <w:r w:rsidRPr="00D17443">
        <w:rPr>
          <w:rFonts w:ascii="Times New Roman" w:hAnsi="Times New Roman" w:cs="Times New Roman"/>
          <w:sz w:val="24"/>
          <w:szCs w:val="24"/>
        </w:rPr>
        <w:lastRenderedPageBreak/>
        <w:t>организации занятий и соревнований по борьбе «</w:t>
      </w:r>
      <w:proofErr w:type="spellStart"/>
      <w:r w:rsidRPr="00D17443">
        <w:rPr>
          <w:rFonts w:ascii="Times New Roman" w:hAnsi="Times New Roman" w:cs="Times New Roman"/>
          <w:sz w:val="24"/>
          <w:szCs w:val="24"/>
        </w:rPr>
        <w:t>Хуреш</w:t>
      </w:r>
      <w:proofErr w:type="spellEnd"/>
      <w:r w:rsidRPr="00D17443">
        <w:rPr>
          <w:rFonts w:ascii="Times New Roman" w:hAnsi="Times New Roman" w:cs="Times New Roman"/>
          <w:sz w:val="24"/>
          <w:szCs w:val="24"/>
        </w:rPr>
        <w:t>» - встретились двое мальчиков и вот вам возможность соревноваться в борьбе, а если по -  близости лежат большие камни, то и поднятие тяжестей, или можно устроить сопутствующее борьбе соперничество по меткой стрельбе из лука. Такое состязание на лоне природы укрепляет здоровья человека, всесторонне развивает его, поднимает дух, облагораживает внутреннее настроение. Такое состязание – соревнование проходили постоянно, и это обстоятельство вынуждало человека находиться в состоянии ежедневной готовности и всегда быть в спортивной форме. Поэтому тувинец, никогда не спотыкался о житейские трудности, умел преодолевать их, и это стало одним из факторов того, что сохранила тувинская нация.</w:t>
      </w:r>
    </w:p>
    <w:p w:rsidR="00540CC7" w:rsidRPr="00D17443" w:rsidRDefault="00540CC7" w:rsidP="00540CC7">
      <w:pPr>
        <w:spacing w:after="0" w:line="240" w:lineRule="auto"/>
        <w:ind w:hanging="284"/>
        <w:jc w:val="both"/>
        <w:rPr>
          <w:rFonts w:ascii="Times New Roman" w:hAnsi="Times New Roman" w:cs="Times New Roman"/>
          <w:sz w:val="24"/>
          <w:szCs w:val="24"/>
        </w:rPr>
      </w:pPr>
      <w:r w:rsidRPr="00D17443">
        <w:rPr>
          <w:rFonts w:ascii="Times New Roman" w:hAnsi="Times New Roman" w:cs="Times New Roman"/>
          <w:sz w:val="24"/>
          <w:szCs w:val="24"/>
        </w:rPr>
        <w:t xml:space="preserve">          Когда борцы – </w:t>
      </w:r>
      <w:proofErr w:type="spellStart"/>
      <w:r w:rsidRPr="00D17443">
        <w:rPr>
          <w:rFonts w:ascii="Times New Roman" w:hAnsi="Times New Roman" w:cs="Times New Roman"/>
          <w:sz w:val="24"/>
          <w:szCs w:val="24"/>
        </w:rPr>
        <w:t>хурешисты</w:t>
      </w:r>
      <w:proofErr w:type="spellEnd"/>
      <w:r w:rsidRPr="00D17443">
        <w:rPr>
          <w:rFonts w:ascii="Times New Roman" w:hAnsi="Times New Roman" w:cs="Times New Roman"/>
          <w:sz w:val="24"/>
          <w:szCs w:val="24"/>
        </w:rPr>
        <w:t xml:space="preserve">, надев свои </w:t>
      </w:r>
      <w:proofErr w:type="spellStart"/>
      <w:r w:rsidRPr="00D17443">
        <w:rPr>
          <w:rFonts w:ascii="Times New Roman" w:hAnsi="Times New Roman" w:cs="Times New Roman"/>
          <w:sz w:val="24"/>
          <w:szCs w:val="24"/>
        </w:rPr>
        <w:t>содак</w:t>
      </w:r>
      <w:proofErr w:type="spellEnd"/>
      <w:r w:rsidRPr="00D17443">
        <w:rPr>
          <w:rFonts w:ascii="Times New Roman" w:hAnsi="Times New Roman" w:cs="Times New Roman"/>
          <w:sz w:val="24"/>
          <w:szCs w:val="24"/>
        </w:rPr>
        <w:t xml:space="preserve"> – </w:t>
      </w:r>
      <w:proofErr w:type="spellStart"/>
      <w:r w:rsidRPr="00D17443">
        <w:rPr>
          <w:rFonts w:ascii="Times New Roman" w:hAnsi="Times New Roman" w:cs="Times New Roman"/>
          <w:sz w:val="24"/>
          <w:szCs w:val="24"/>
        </w:rPr>
        <w:t>шудак</w:t>
      </w:r>
      <w:proofErr w:type="spellEnd"/>
      <w:r w:rsidRPr="00D17443">
        <w:rPr>
          <w:rFonts w:ascii="Times New Roman" w:hAnsi="Times New Roman" w:cs="Times New Roman"/>
          <w:sz w:val="24"/>
          <w:szCs w:val="24"/>
        </w:rPr>
        <w:t xml:space="preserve"> (специальная борцовская форма) под аккомпанемент «Доге–</w:t>
      </w:r>
      <w:proofErr w:type="spellStart"/>
      <w:r w:rsidRPr="00D17443">
        <w:rPr>
          <w:rFonts w:ascii="Times New Roman" w:hAnsi="Times New Roman" w:cs="Times New Roman"/>
          <w:sz w:val="24"/>
          <w:szCs w:val="24"/>
        </w:rPr>
        <w:t>Баары</w:t>
      </w:r>
      <w:proofErr w:type="spellEnd"/>
      <w:r w:rsidRPr="00D17443">
        <w:rPr>
          <w:rFonts w:ascii="Times New Roman" w:hAnsi="Times New Roman" w:cs="Times New Roman"/>
          <w:sz w:val="24"/>
          <w:szCs w:val="24"/>
        </w:rPr>
        <w:t>» начинают исполнять танец орла «</w:t>
      </w:r>
      <w:proofErr w:type="spellStart"/>
      <w:r w:rsidRPr="00D17443">
        <w:rPr>
          <w:rFonts w:ascii="Times New Roman" w:hAnsi="Times New Roman" w:cs="Times New Roman"/>
          <w:sz w:val="24"/>
          <w:szCs w:val="24"/>
        </w:rPr>
        <w:t>Девиг</w:t>
      </w:r>
      <w:proofErr w:type="spellEnd"/>
      <w:r w:rsidRPr="00D17443">
        <w:rPr>
          <w:rFonts w:ascii="Times New Roman" w:hAnsi="Times New Roman" w:cs="Times New Roman"/>
          <w:sz w:val="24"/>
          <w:szCs w:val="24"/>
        </w:rPr>
        <w:t xml:space="preserve">», </w:t>
      </w:r>
      <w:proofErr w:type="gramStart"/>
      <w:r w:rsidRPr="00D17443">
        <w:rPr>
          <w:rFonts w:ascii="Times New Roman" w:hAnsi="Times New Roman" w:cs="Times New Roman"/>
          <w:sz w:val="24"/>
          <w:szCs w:val="24"/>
        </w:rPr>
        <w:t>то</w:t>
      </w:r>
      <w:proofErr w:type="gramEnd"/>
      <w:r w:rsidRPr="00D17443">
        <w:rPr>
          <w:rFonts w:ascii="Times New Roman" w:hAnsi="Times New Roman" w:cs="Times New Roman"/>
          <w:sz w:val="24"/>
          <w:szCs w:val="24"/>
        </w:rPr>
        <w:t xml:space="preserve"> кажется, что земля и небо начинают содрогаться от этой мощи, и начинаешь понимать, что для тувинца, </w:t>
      </w:r>
      <w:proofErr w:type="spellStart"/>
      <w:r w:rsidRPr="00D17443">
        <w:rPr>
          <w:rFonts w:ascii="Times New Roman" w:hAnsi="Times New Roman" w:cs="Times New Roman"/>
          <w:sz w:val="24"/>
          <w:szCs w:val="24"/>
        </w:rPr>
        <w:t>хуреш</w:t>
      </w:r>
      <w:proofErr w:type="spellEnd"/>
      <w:r w:rsidRPr="00D17443">
        <w:rPr>
          <w:rFonts w:ascii="Times New Roman" w:hAnsi="Times New Roman" w:cs="Times New Roman"/>
          <w:sz w:val="24"/>
          <w:szCs w:val="24"/>
        </w:rPr>
        <w:t xml:space="preserve"> значит гораздо больше, чем просто спортивные состязания и больше, чем красивое зрелище, что это народный праздник, исполненный глубокого и обширного смысла, одно из лучших сокровищ народной культуры.</w:t>
      </w:r>
    </w:p>
    <w:p w:rsidR="00540CC7" w:rsidRPr="00D17443" w:rsidRDefault="00540CC7" w:rsidP="00540CC7">
      <w:pPr>
        <w:spacing w:after="0" w:line="240" w:lineRule="auto"/>
        <w:ind w:hanging="284"/>
        <w:jc w:val="both"/>
        <w:rPr>
          <w:rFonts w:ascii="Times New Roman" w:hAnsi="Times New Roman" w:cs="Times New Roman"/>
          <w:sz w:val="24"/>
          <w:szCs w:val="24"/>
        </w:rPr>
      </w:pPr>
      <w:r w:rsidRPr="00D17443">
        <w:rPr>
          <w:rFonts w:ascii="Times New Roman" w:hAnsi="Times New Roman" w:cs="Times New Roman"/>
          <w:sz w:val="24"/>
          <w:szCs w:val="24"/>
        </w:rPr>
        <w:t xml:space="preserve">              Поэтому в садике на основе методики Сергея </w:t>
      </w:r>
      <w:proofErr w:type="spellStart"/>
      <w:r w:rsidRPr="00D17443">
        <w:rPr>
          <w:rFonts w:ascii="Times New Roman" w:hAnsi="Times New Roman" w:cs="Times New Roman"/>
          <w:sz w:val="24"/>
          <w:szCs w:val="24"/>
        </w:rPr>
        <w:t>Ооржака</w:t>
      </w:r>
      <w:proofErr w:type="spellEnd"/>
      <w:r w:rsidRPr="00D17443">
        <w:rPr>
          <w:rFonts w:ascii="Times New Roman" w:hAnsi="Times New Roman" w:cs="Times New Roman"/>
          <w:sz w:val="24"/>
          <w:szCs w:val="24"/>
        </w:rPr>
        <w:t xml:space="preserve"> «</w:t>
      </w:r>
      <w:proofErr w:type="spellStart"/>
      <w:r w:rsidRPr="00D17443">
        <w:rPr>
          <w:rFonts w:ascii="Times New Roman" w:hAnsi="Times New Roman" w:cs="Times New Roman"/>
          <w:sz w:val="24"/>
          <w:szCs w:val="24"/>
        </w:rPr>
        <w:t>Шуглуп</w:t>
      </w:r>
      <w:proofErr w:type="spellEnd"/>
      <w:r w:rsidRPr="00D17443">
        <w:rPr>
          <w:rFonts w:ascii="Times New Roman" w:hAnsi="Times New Roman" w:cs="Times New Roman"/>
          <w:sz w:val="24"/>
          <w:szCs w:val="24"/>
        </w:rPr>
        <w:t xml:space="preserve"> </w:t>
      </w:r>
      <w:proofErr w:type="spellStart"/>
      <w:r w:rsidRPr="00D17443">
        <w:rPr>
          <w:rFonts w:ascii="Times New Roman" w:hAnsi="Times New Roman" w:cs="Times New Roman"/>
          <w:sz w:val="24"/>
          <w:szCs w:val="24"/>
        </w:rPr>
        <w:t>оорен</w:t>
      </w:r>
      <w:proofErr w:type="spellEnd"/>
      <w:r w:rsidRPr="00D17443">
        <w:rPr>
          <w:rFonts w:ascii="Times New Roman" w:hAnsi="Times New Roman" w:cs="Times New Roman"/>
          <w:sz w:val="24"/>
          <w:szCs w:val="24"/>
        </w:rPr>
        <w:t>» составила программу кружка «</w:t>
      </w:r>
      <w:proofErr w:type="spellStart"/>
      <w:r w:rsidRPr="00D17443">
        <w:rPr>
          <w:rFonts w:ascii="Times New Roman" w:hAnsi="Times New Roman" w:cs="Times New Roman"/>
          <w:sz w:val="24"/>
          <w:szCs w:val="24"/>
        </w:rPr>
        <w:t>Хуреш</w:t>
      </w:r>
      <w:proofErr w:type="spellEnd"/>
      <w:r w:rsidRPr="00D17443">
        <w:rPr>
          <w:rFonts w:ascii="Times New Roman" w:hAnsi="Times New Roman" w:cs="Times New Roman"/>
          <w:sz w:val="24"/>
          <w:szCs w:val="24"/>
        </w:rPr>
        <w:t>» (национальная борьба).</w:t>
      </w:r>
    </w:p>
    <w:p w:rsidR="00540CC7" w:rsidRPr="00D17443" w:rsidRDefault="00540CC7" w:rsidP="00540CC7">
      <w:pPr>
        <w:spacing w:after="0" w:line="240" w:lineRule="auto"/>
        <w:ind w:hanging="284"/>
        <w:jc w:val="both"/>
        <w:rPr>
          <w:rFonts w:ascii="Times New Roman" w:hAnsi="Times New Roman" w:cs="Times New Roman"/>
          <w:sz w:val="24"/>
          <w:szCs w:val="24"/>
        </w:rPr>
      </w:pPr>
      <w:r w:rsidRPr="00D17443">
        <w:rPr>
          <w:rFonts w:ascii="Times New Roman" w:hAnsi="Times New Roman" w:cs="Times New Roman"/>
          <w:sz w:val="24"/>
          <w:szCs w:val="24"/>
        </w:rPr>
        <w:t xml:space="preserve">                 </w:t>
      </w:r>
    </w:p>
    <w:p w:rsidR="00195F01" w:rsidRPr="00D17443" w:rsidRDefault="00540CC7" w:rsidP="00540CC7">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95F01" w:rsidRPr="00D17443">
        <w:rPr>
          <w:rFonts w:ascii="Times New Roman" w:eastAsia="Times New Roman" w:hAnsi="Times New Roman" w:cs="Times New Roman"/>
          <w:b/>
          <w:sz w:val="24"/>
          <w:szCs w:val="24"/>
        </w:rPr>
        <w:t>Адресат Программы:</w:t>
      </w:r>
      <w:r w:rsidR="00195F01" w:rsidRPr="00D17443">
        <w:rPr>
          <w:rFonts w:ascii="Times New Roman" w:hAnsi="Times New Roman" w:cs="Times New Roman"/>
          <w:snapToGrid w:val="0"/>
          <w:sz w:val="24"/>
          <w:szCs w:val="24"/>
        </w:rPr>
        <w:t xml:space="preserve"> обучающиеся</w:t>
      </w:r>
      <w:r w:rsidR="00195F01" w:rsidRPr="00D17443">
        <w:rPr>
          <w:rFonts w:ascii="Times New Roman" w:hAnsi="Times New Roman" w:cs="Times New Roman"/>
          <w:sz w:val="24"/>
          <w:szCs w:val="24"/>
        </w:rPr>
        <w:t xml:space="preserve">  в возрасте 5-7 лет.  </w:t>
      </w:r>
    </w:p>
    <w:p w:rsidR="00195F01" w:rsidRPr="00D17443" w:rsidRDefault="00195F01" w:rsidP="00195F01">
      <w:pPr>
        <w:shd w:val="clear" w:color="auto" w:fill="FFFFFF"/>
        <w:spacing w:after="0" w:line="360" w:lineRule="auto"/>
        <w:ind w:firstLine="708"/>
        <w:jc w:val="both"/>
        <w:rPr>
          <w:rFonts w:ascii="Times New Roman" w:eastAsia="Times New Roman" w:hAnsi="Times New Roman" w:cs="Times New Roman"/>
          <w:b/>
          <w:sz w:val="24"/>
          <w:szCs w:val="24"/>
        </w:rPr>
      </w:pPr>
      <w:r w:rsidRPr="00D17443">
        <w:rPr>
          <w:rFonts w:ascii="Times New Roman" w:hAnsi="Times New Roman" w:cs="Times New Roman"/>
          <w:b/>
          <w:snapToGrid w:val="0"/>
          <w:sz w:val="24"/>
          <w:szCs w:val="24"/>
        </w:rPr>
        <w:t>Объем Программы</w:t>
      </w:r>
      <w:r w:rsidRPr="00D17443">
        <w:rPr>
          <w:rFonts w:ascii="Times New Roman" w:hAnsi="Times New Roman" w:cs="Times New Roman"/>
          <w:snapToGrid w:val="0"/>
          <w:sz w:val="24"/>
          <w:szCs w:val="24"/>
        </w:rPr>
        <w:t>: 34 ч (1 год).</w:t>
      </w:r>
    </w:p>
    <w:p w:rsidR="00195F01" w:rsidRPr="00D17443" w:rsidRDefault="00195F01" w:rsidP="00195F01">
      <w:pPr>
        <w:pStyle w:val="a8"/>
        <w:spacing w:before="0" w:beforeAutospacing="0" w:after="0" w:afterAutospacing="0" w:line="360" w:lineRule="auto"/>
        <w:ind w:firstLine="708"/>
        <w:jc w:val="both"/>
        <w:rPr>
          <w:snapToGrid w:val="0"/>
        </w:rPr>
      </w:pPr>
      <w:r w:rsidRPr="00D17443">
        <w:rPr>
          <w:b/>
          <w:snapToGrid w:val="0"/>
        </w:rPr>
        <w:t>Формы обучения:</w:t>
      </w:r>
      <w:r w:rsidRPr="00D17443">
        <w:rPr>
          <w:snapToGrid w:val="0"/>
        </w:rPr>
        <w:t xml:space="preserve"> </w:t>
      </w:r>
      <w:proofErr w:type="gramStart"/>
      <w:r w:rsidRPr="00D17443">
        <w:rPr>
          <w:snapToGrid w:val="0"/>
        </w:rPr>
        <w:t>очная</w:t>
      </w:r>
      <w:proofErr w:type="gramEnd"/>
      <w:r w:rsidRPr="00D17443">
        <w:rPr>
          <w:snapToGrid w:val="0"/>
        </w:rPr>
        <w:t xml:space="preserve">, возможны  дистанционные занятия,   с использованием   дистанционных образовательных технологий. </w:t>
      </w:r>
    </w:p>
    <w:p w:rsidR="00195F01" w:rsidRPr="00D17443" w:rsidRDefault="00195F01" w:rsidP="00195F01">
      <w:pPr>
        <w:pStyle w:val="a8"/>
        <w:spacing w:before="0" w:beforeAutospacing="0" w:after="0" w:afterAutospacing="0" w:line="360" w:lineRule="auto"/>
        <w:ind w:firstLine="708"/>
        <w:jc w:val="both"/>
        <w:rPr>
          <w:snapToGrid w:val="0"/>
        </w:rPr>
      </w:pPr>
      <w:r w:rsidRPr="00D17443">
        <w:rPr>
          <w:b/>
          <w:snapToGrid w:val="0"/>
        </w:rPr>
        <w:t xml:space="preserve">Уровень ДООП: </w:t>
      </w:r>
      <w:r w:rsidRPr="00D17443">
        <w:rPr>
          <w:snapToGrid w:val="0"/>
        </w:rPr>
        <w:t>базовый</w:t>
      </w:r>
    </w:p>
    <w:p w:rsidR="00195F01" w:rsidRPr="00D17443" w:rsidRDefault="00195F01" w:rsidP="00195F01">
      <w:pPr>
        <w:pStyle w:val="a8"/>
        <w:spacing w:before="0" w:beforeAutospacing="0" w:after="0" w:afterAutospacing="0" w:line="360" w:lineRule="auto"/>
        <w:ind w:firstLine="708"/>
        <w:jc w:val="both"/>
        <w:rPr>
          <w:b/>
          <w:snapToGrid w:val="0"/>
        </w:rPr>
      </w:pPr>
      <w:r w:rsidRPr="00D17443">
        <w:rPr>
          <w:b/>
          <w:snapToGrid w:val="0"/>
        </w:rPr>
        <w:t>Особенности организации образовательного процесса:</w:t>
      </w:r>
    </w:p>
    <w:p w:rsidR="00195F01" w:rsidRPr="00D17443" w:rsidRDefault="00195F01" w:rsidP="00195F01">
      <w:pPr>
        <w:pStyle w:val="a8"/>
        <w:spacing w:before="0" w:beforeAutospacing="0" w:after="0" w:afterAutospacing="0" w:line="360" w:lineRule="auto"/>
        <w:ind w:firstLine="708"/>
        <w:jc w:val="both"/>
        <w:rPr>
          <w:snapToGrid w:val="0"/>
        </w:rPr>
      </w:pPr>
      <w:r w:rsidRPr="00D17443">
        <w:rPr>
          <w:b/>
          <w:snapToGrid w:val="0"/>
        </w:rPr>
        <w:t>Формы реализации ДООП:</w:t>
      </w:r>
      <w:r w:rsidRPr="00D17443">
        <w:rPr>
          <w:snapToGrid w:val="0"/>
        </w:rPr>
        <w:t xml:space="preserve"> </w:t>
      </w:r>
      <w:proofErr w:type="gramStart"/>
      <w:r w:rsidRPr="00D17443">
        <w:rPr>
          <w:snapToGrid w:val="0"/>
        </w:rPr>
        <w:t>традиционная</w:t>
      </w:r>
      <w:proofErr w:type="gramEnd"/>
      <w:r w:rsidRPr="00D17443">
        <w:rPr>
          <w:snapToGrid w:val="0"/>
        </w:rPr>
        <w:t>, при необходимости можно использовать дистанционные образовательные технологии.</w:t>
      </w:r>
    </w:p>
    <w:p w:rsidR="00195F01" w:rsidRPr="00D17443" w:rsidRDefault="00195F01" w:rsidP="00195F01">
      <w:pPr>
        <w:pStyle w:val="a8"/>
        <w:spacing w:before="0" w:beforeAutospacing="0" w:after="0" w:afterAutospacing="0" w:line="360" w:lineRule="auto"/>
        <w:ind w:firstLine="708"/>
        <w:jc w:val="both"/>
        <w:rPr>
          <w:snapToGrid w:val="0"/>
        </w:rPr>
      </w:pPr>
      <w:r w:rsidRPr="00D17443">
        <w:rPr>
          <w:b/>
          <w:snapToGrid w:val="0"/>
        </w:rPr>
        <w:t xml:space="preserve">Организационные формы обучения:  </w:t>
      </w:r>
      <w:r w:rsidRPr="00D17443">
        <w:rPr>
          <w:snapToGrid w:val="0"/>
        </w:rPr>
        <w:t>групповые</w:t>
      </w:r>
    </w:p>
    <w:p w:rsidR="00195F01" w:rsidRPr="00D17443" w:rsidRDefault="00195F01" w:rsidP="00195F01">
      <w:pPr>
        <w:pStyle w:val="a3"/>
        <w:numPr>
          <w:ilvl w:val="0"/>
          <w:numId w:val="11"/>
        </w:numPr>
        <w:overflowPunct w:val="0"/>
        <w:autoSpaceDE w:val="0"/>
        <w:autoSpaceDN w:val="0"/>
        <w:adjustRightInd w:val="0"/>
        <w:spacing w:after="0" w:line="360" w:lineRule="auto"/>
        <w:ind w:left="0" w:firstLine="0"/>
        <w:jc w:val="both"/>
        <w:rPr>
          <w:rFonts w:ascii="Times New Roman" w:hAnsi="Times New Roman" w:cs="Times New Roman"/>
          <w:bCs/>
          <w:sz w:val="24"/>
          <w:szCs w:val="24"/>
        </w:rPr>
      </w:pPr>
      <w:r w:rsidRPr="00D17443">
        <w:rPr>
          <w:rFonts w:ascii="Times New Roman" w:hAnsi="Times New Roman" w:cs="Times New Roman"/>
          <w:b/>
          <w:snapToGrid w:val="0"/>
          <w:sz w:val="24"/>
          <w:szCs w:val="24"/>
        </w:rPr>
        <w:t>Режим занятий:</w:t>
      </w:r>
      <w:r w:rsidRPr="00D17443">
        <w:rPr>
          <w:rFonts w:ascii="Times New Roman" w:hAnsi="Times New Roman" w:cs="Times New Roman"/>
          <w:snapToGrid w:val="0"/>
          <w:sz w:val="24"/>
          <w:szCs w:val="24"/>
        </w:rPr>
        <w:t xml:space="preserve"> Программа реализуется в течение 9 месяцев, согласно Уставу МБДОУ</w:t>
      </w:r>
      <w:r w:rsidRPr="00D17443">
        <w:rPr>
          <w:rFonts w:ascii="Times New Roman" w:hAnsi="Times New Roman" w:cs="Times New Roman"/>
          <w:sz w:val="24"/>
          <w:szCs w:val="24"/>
        </w:rPr>
        <w:t xml:space="preserve"> детского сада «</w:t>
      </w:r>
      <w:proofErr w:type="spellStart"/>
      <w:r w:rsidRPr="00D17443">
        <w:rPr>
          <w:rFonts w:ascii="Times New Roman" w:hAnsi="Times New Roman" w:cs="Times New Roman"/>
          <w:sz w:val="24"/>
          <w:szCs w:val="24"/>
        </w:rPr>
        <w:t>Диинчигеш</w:t>
      </w:r>
      <w:proofErr w:type="spellEnd"/>
      <w:r w:rsidRPr="00D17443">
        <w:rPr>
          <w:rFonts w:ascii="Times New Roman" w:hAnsi="Times New Roman" w:cs="Times New Roman"/>
          <w:sz w:val="24"/>
          <w:szCs w:val="24"/>
        </w:rPr>
        <w:t xml:space="preserve">» с. </w:t>
      </w:r>
      <w:proofErr w:type="spellStart"/>
      <w:r w:rsidRPr="00D17443">
        <w:rPr>
          <w:rFonts w:ascii="Times New Roman" w:hAnsi="Times New Roman" w:cs="Times New Roman"/>
          <w:sz w:val="24"/>
          <w:szCs w:val="24"/>
        </w:rPr>
        <w:t>Суг-Аксы</w:t>
      </w:r>
      <w:proofErr w:type="spellEnd"/>
      <w:r w:rsidRPr="00D17443">
        <w:rPr>
          <w:rFonts w:ascii="Times New Roman" w:hAnsi="Times New Roman" w:cs="Times New Roman"/>
          <w:sz w:val="24"/>
          <w:szCs w:val="24"/>
        </w:rPr>
        <w:t xml:space="preserve"> </w:t>
      </w:r>
      <w:proofErr w:type="spellStart"/>
      <w:r w:rsidRPr="00D17443">
        <w:rPr>
          <w:rFonts w:ascii="Times New Roman" w:hAnsi="Times New Roman" w:cs="Times New Roman"/>
          <w:sz w:val="24"/>
          <w:szCs w:val="24"/>
        </w:rPr>
        <w:t>Сут-Хольского</w:t>
      </w:r>
      <w:proofErr w:type="spellEnd"/>
      <w:r w:rsidRPr="00D17443">
        <w:rPr>
          <w:rFonts w:ascii="Times New Roman" w:hAnsi="Times New Roman" w:cs="Times New Roman"/>
          <w:sz w:val="24"/>
          <w:szCs w:val="24"/>
        </w:rPr>
        <w:t xml:space="preserve"> </w:t>
      </w:r>
      <w:proofErr w:type="spellStart"/>
      <w:r w:rsidRPr="00D17443">
        <w:rPr>
          <w:rFonts w:ascii="Times New Roman" w:hAnsi="Times New Roman" w:cs="Times New Roman"/>
          <w:snapToGrid w:val="0"/>
          <w:sz w:val="24"/>
          <w:szCs w:val="24"/>
        </w:rPr>
        <w:t>кожууна</w:t>
      </w:r>
      <w:proofErr w:type="spellEnd"/>
      <w:r w:rsidRPr="00D17443">
        <w:rPr>
          <w:rFonts w:ascii="Times New Roman" w:hAnsi="Times New Roman" w:cs="Times New Roman"/>
          <w:snapToGrid w:val="0"/>
          <w:sz w:val="24"/>
          <w:szCs w:val="24"/>
        </w:rPr>
        <w:t xml:space="preserve"> с 15 сентября по 25 мая. </w:t>
      </w:r>
      <w:r w:rsidRPr="00D17443">
        <w:rPr>
          <w:rFonts w:ascii="Times New Roman" w:hAnsi="Times New Roman" w:cs="Times New Roman"/>
          <w:sz w:val="24"/>
          <w:szCs w:val="24"/>
        </w:rPr>
        <w:t>В каждой группе занятия  проводятся 1  раза в  неделю. Продолжительность одного занятия – 25-30 минут.</w:t>
      </w:r>
      <w:r w:rsidRPr="00D17443">
        <w:rPr>
          <w:rFonts w:ascii="Times New Roman" w:hAnsi="Times New Roman" w:cs="Times New Roman"/>
          <w:b/>
          <w:snapToGrid w:val="0"/>
          <w:sz w:val="24"/>
          <w:szCs w:val="24"/>
        </w:rPr>
        <w:t xml:space="preserve"> </w:t>
      </w:r>
    </w:p>
    <w:p w:rsidR="0076100B" w:rsidRPr="00D17443" w:rsidRDefault="00DC6261" w:rsidP="00D17443">
      <w:pPr>
        <w:spacing w:after="0" w:line="360" w:lineRule="auto"/>
        <w:ind w:hanging="284"/>
        <w:jc w:val="both"/>
        <w:rPr>
          <w:rFonts w:ascii="Times New Roman" w:hAnsi="Times New Roman" w:cs="Times New Roman"/>
          <w:sz w:val="24"/>
          <w:szCs w:val="24"/>
        </w:rPr>
      </w:pPr>
      <w:r w:rsidRPr="00D17443">
        <w:rPr>
          <w:rFonts w:ascii="Times New Roman" w:hAnsi="Times New Roman" w:cs="Times New Roman"/>
          <w:b/>
          <w:sz w:val="24"/>
          <w:szCs w:val="24"/>
        </w:rPr>
        <w:t>Цель:</w:t>
      </w:r>
      <w:r w:rsidR="004E387D" w:rsidRPr="00D17443">
        <w:rPr>
          <w:rFonts w:ascii="Times New Roman" w:hAnsi="Times New Roman" w:cs="Times New Roman"/>
          <w:sz w:val="24"/>
          <w:szCs w:val="24"/>
        </w:rPr>
        <w:t xml:space="preserve"> </w:t>
      </w:r>
      <w:r w:rsidR="00FA5160" w:rsidRPr="00D17443">
        <w:rPr>
          <w:rFonts w:ascii="Times New Roman" w:hAnsi="Times New Roman" w:cs="Times New Roman"/>
          <w:sz w:val="24"/>
          <w:szCs w:val="24"/>
        </w:rPr>
        <w:t>с</w:t>
      </w:r>
      <w:r w:rsidR="00637DD2" w:rsidRPr="00D17443">
        <w:rPr>
          <w:rFonts w:ascii="Times New Roman" w:hAnsi="Times New Roman" w:cs="Times New Roman"/>
          <w:sz w:val="24"/>
          <w:szCs w:val="24"/>
        </w:rPr>
        <w:t>охранение</w:t>
      </w:r>
      <w:r w:rsidR="004E387D" w:rsidRPr="00D17443">
        <w:rPr>
          <w:rFonts w:ascii="Times New Roman" w:hAnsi="Times New Roman" w:cs="Times New Roman"/>
          <w:sz w:val="24"/>
          <w:szCs w:val="24"/>
        </w:rPr>
        <w:t xml:space="preserve"> традиционной культуры </w:t>
      </w:r>
      <w:r w:rsidR="009131C5" w:rsidRPr="00D17443">
        <w:rPr>
          <w:rFonts w:ascii="Times New Roman" w:hAnsi="Times New Roman" w:cs="Times New Roman"/>
          <w:sz w:val="24"/>
          <w:szCs w:val="24"/>
        </w:rPr>
        <w:t xml:space="preserve">тувинского </w:t>
      </w:r>
      <w:r w:rsidR="004E387D" w:rsidRPr="00D17443">
        <w:rPr>
          <w:rFonts w:ascii="Times New Roman" w:hAnsi="Times New Roman" w:cs="Times New Roman"/>
          <w:sz w:val="24"/>
          <w:szCs w:val="24"/>
        </w:rPr>
        <w:t>народа.</w:t>
      </w:r>
    </w:p>
    <w:p w:rsidR="00FA5160" w:rsidRPr="00D17443" w:rsidRDefault="004E387D" w:rsidP="00D17443">
      <w:pPr>
        <w:spacing w:after="0" w:line="360" w:lineRule="auto"/>
        <w:ind w:hanging="284"/>
        <w:jc w:val="both"/>
        <w:rPr>
          <w:rFonts w:ascii="Times New Roman" w:hAnsi="Times New Roman" w:cs="Times New Roman"/>
          <w:sz w:val="24"/>
          <w:szCs w:val="24"/>
        </w:rPr>
      </w:pPr>
      <w:r w:rsidRPr="00D17443">
        <w:rPr>
          <w:rFonts w:ascii="Times New Roman" w:hAnsi="Times New Roman" w:cs="Times New Roman"/>
          <w:b/>
          <w:sz w:val="24"/>
          <w:szCs w:val="24"/>
        </w:rPr>
        <w:t>Задачи:</w:t>
      </w:r>
      <w:r w:rsidR="00FA5160" w:rsidRPr="00D17443">
        <w:rPr>
          <w:rFonts w:ascii="Times New Roman" w:hAnsi="Times New Roman" w:cs="Times New Roman"/>
          <w:sz w:val="24"/>
          <w:szCs w:val="24"/>
        </w:rPr>
        <w:t xml:space="preserve"> </w:t>
      </w:r>
    </w:p>
    <w:p w:rsidR="00FA5160" w:rsidRPr="00D17443" w:rsidRDefault="00FA5160" w:rsidP="00D17443">
      <w:pPr>
        <w:spacing w:after="0" w:line="360" w:lineRule="auto"/>
        <w:ind w:hanging="284"/>
        <w:jc w:val="both"/>
        <w:rPr>
          <w:rFonts w:ascii="Times New Roman" w:hAnsi="Times New Roman" w:cs="Times New Roman"/>
          <w:sz w:val="24"/>
          <w:szCs w:val="24"/>
        </w:rPr>
      </w:pPr>
      <w:r w:rsidRPr="00D17443">
        <w:rPr>
          <w:rFonts w:ascii="Times New Roman" w:hAnsi="Times New Roman" w:cs="Times New Roman"/>
          <w:sz w:val="24"/>
          <w:szCs w:val="24"/>
        </w:rPr>
        <w:t xml:space="preserve">1. </w:t>
      </w:r>
      <w:r w:rsidR="00DC6261" w:rsidRPr="00D17443">
        <w:rPr>
          <w:rFonts w:ascii="Times New Roman" w:hAnsi="Times New Roman" w:cs="Times New Roman"/>
          <w:sz w:val="24"/>
          <w:szCs w:val="24"/>
        </w:rPr>
        <w:t>Формирование у детей мотивации к занятиям</w:t>
      </w:r>
      <w:r w:rsidR="004E387D" w:rsidRPr="00D17443">
        <w:rPr>
          <w:rFonts w:ascii="Times New Roman" w:hAnsi="Times New Roman" w:cs="Times New Roman"/>
          <w:sz w:val="24"/>
          <w:szCs w:val="24"/>
        </w:rPr>
        <w:t xml:space="preserve"> </w:t>
      </w:r>
      <w:r w:rsidR="00DC6261" w:rsidRPr="00D17443">
        <w:rPr>
          <w:rFonts w:ascii="Times New Roman" w:hAnsi="Times New Roman" w:cs="Times New Roman"/>
          <w:sz w:val="24"/>
          <w:szCs w:val="24"/>
        </w:rPr>
        <w:t xml:space="preserve">национальной  </w:t>
      </w:r>
      <w:r w:rsidR="004E387D" w:rsidRPr="00D17443">
        <w:rPr>
          <w:rFonts w:ascii="Times New Roman" w:hAnsi="Times New Roman" w:cs="Times New Roman"/>
          <w:sz w:val="24"/>
          <w:szCs w:val="24"/>
        </w:rPr>
        <w:t xml:space="preserve"> </w:t>
      </w:r>
      <w:r w:rsidR="00DC6261" w:rsidRPr="00D17443">
        <w:rPr>
          <w:rFonts w:ascii="Times New Roman" w:hAnsi="Times New Roman" w:cs="Times New Roman"/>
          <w:sz w:val="24"/>
          <w:szCs w:val="24"/>
        </w:rPr>
        <w:t>культуре и спорту.</w:t>
      </w:r>
    </w:p>
    <w:p w:rsidR="00FA5160" w:rsidRPr="00D17443" w:rsidRDefault="00FA5160" w:rsidP="00D17443">
      <w:pPr>
        <w:spacing w:after="0" w:line="360" w:lineRule="auto"/>
        <w:ind w:hanging="284"/>
        <w:jc w:val="both"/>
        <w:rPr>
          <w:rFonts w:ascii="Times New Roman" w:hAnsi="Times New Roman" w:cs="Times New Roman"/>
          <w:sz w:val="24"/>
          <w:szCs w:val="24"/>
        </w:rPr>
      </w:pPr>
      <w:r w:rsidRPr="00D17443">
        <w:rPr>
          <w:rFonts w:ascii="Times New Roman" w:hAnsi="Times New Roman" w:cs="Times New Roman"/>
          <w:sz w:val="24"/>
          <w:szCs w:val="24"/>
        </w:rPr>
        <w:t xml:space="preserve">2. </w:t>
      </w:r>
      <w:r w:rsidR="00A865D7" w:rsidRPr="00D17443">
        <w:rPr>
          <w:rFonts w:ascii="Times New Roman" w:hAnsi="Times New Roman" w:cs="Times New Roman"/>
          <w:sz w:val="24"/>
          <w:szCs w:val="24"/>
        </w:rPr>
        <w:t>У</w:t>
      </w:r>
      <w:r w:rsidR="00DC6261" w:rsidRPr="00D17443">
        <w:rPr>
          <w:rFonts w:ascii="Times New Roman" w:hAnsi="Times New Roman" w:cs="Times New Roman"/>
          <w:sz w:val="24"/>
          <w:szCs w:val="24"/>
        </w:rPr>
        <w:t>чить при</w:t>
      </w:r>
      <w:r w:rsidR="00BC70B0" w:rsidRPr="00D17443">
        <w:rPr>
          <w:rFonts w:ascii="Times New Roman" w:hAnsi="Times New Roman" w:cs="Times New Roman"/>
          <w:sz w:val="24"/>
          <w:szCs w:val="24"/>
        </w:rPr>
        <w:t xml:space="preserve">менять приемы </w:t>
      </w:r>
      <w:r w:rsidR="00DF2B2E" w:rsidRPr="00D17443">
        <w:rPr>
          <w:rFonts w:ascii="Times New Roman" w:hAnsi="Times New Roman" w:cs="Times New Roman"/>
          <w:sz w:val="24"/>
          <w:szCs w:val="24"/>
        </w:rPr>
        <w:t xml:space="preserve">  борьбы</w:t>
      </w:r>
      <w:r w:rsidR="00BC70B0" w:rsidRPr="00D17443">
        <w:rPr>
          <w:rFonts w:ascii="Times New Roman" w:hAnsi="Times New Roman" w:cs="Times New Roman"/>
          <w:sz w:val="24"/>
          <w:szCs w:val="24"/>
        </w:rPr>
        <w:t xml:space="preserve"> (</w:t>
      </w:r>
      <w:r w:rsidR="00DC6261" w:rsidRPr="00D17443">
        <w:rPr>
          <w:rFonts w:ascii="Times New Roman" w:hAnsi="Times New Roman" w:cs="Times New Roman"/>
          <w:sz w:val="24"/>
          <w:szCs w:val="24"/>
        </w:rPr>
        <w:t>подсечка, крюк, полуоборот, зацепки, захват за ноги, захват обеих рук и внезапный зажим).</w:t>
      </w:r>
    </w:p>
    <w:p w:rsidR="00FA5160" w:rsidRPr="00D17443" w:rsidRDefault="00FA5160" w:rsidP="00D17443">
      <w:pPr>
        <w:spacing w:after="0" w:line="360" w:lineRule="auto"/>
        <w:ind w:hanging="284"/>
        <w:jc w:val="both"/>
        <w:rPr>
          <w:rFonts w:ascii="Times New Roman" w:hAnsi="Times New Roman" w:cs="Times New Roman"/>
          <w:sz w:val="24"/>
          <w:szCs w:val="24"/>
        </w:rPr>
      </w:pPr>
      <w:r w:rsidRPr="00D17443">
        <w:rPr>
          <w:rFonts w:ascii="Times New Roman" w:hAnsi="Times New Roman" w:cs="Times New Roman"/>
          <w:sz w:val="24"/>
          <w:szCs w:val="24"/>
        </w:rPr>
        <w:t xml:space="preserve">3. </w:t>
      </w:r>
      <w:r w:rsidR="00DC6261" w:rsidRPr="00D17443">
        <w:rPr>
          <w:rFonts w:ascii="Times New Roman" w:hAnsi="Times New Roman" w:cs="Times New Roman"/>
          <w:sz w:val="24"/>
          <w:szCs w:val="24"/>
        </w:rPr>
        <w:t>Целенаправленное совершенствование физических способностей ребенка.</w:t>
      </w:r>
    </w:p>
    <w:p w:rsidR="00966C9C" w:rsidRPr="00D17443" w:rsidRDefault="00FA5160" w:rsidP="00D17443">
      <w:pPr>
        <w:spacing w:after="0" w:line="360" w:lineRule="auto"/>
        <w:ind w:hanging="284"/>
        <w:jc w:val="both"/>
        <w:rPr>
          <w:rFonts w:ascii="Times New Roman" w:hAnsi="Times New Roman" w:cs="Times New Roman"/>
          <w:sz w:val="24"/>
          <w:szCs w:val="24"/>
        </w:rPr>
      </w:pPr>
      <w:r w:rsidRPr="00D17443">
        <w:rPr>
          <w:rFonts w:ascii="Times New Roman" w:hAnsi="Times New Roman" w:cs="Times New Roman"/>
          <w:sz w:val="24"/>
          <w:szCs w:val="24"/>
        </w:rPr>
        <w:t xml:space="preserve">4. </w:t>
      </w:r>
      <w:r w:rsidR="00DC6261" w:rsidRPr="00D17443">
        <w:rPr>
          <w:rFonts w:ascii="Times New Roman" w:hAnsi="Times New Roman" w:cs="Times New Roman"/>
          <w:sz w:val="24"/>
          <w:szCs w:val="24"/>
        </w:rPr>
        <w:t>Формирование творческого подхода детей к занятиям.</w:t>
      </w:r>
    </w:p>
    <w:p w:rsidR="0088010F" w:rsidRDefault="00FA5160" w:rsidP="00D17443">
      <w:pPr>
        <w:spacing w:after="0" w:line="360" w:lineRule="auto"/>
        <w:ind w:hanging="284"/>
        <w:rPr>
          <w:rFonts w:ascii="Times New Roman" w:eastAsia="Times New Roman" w:hAnsi="Times New Roman" w:cs="Times New Roman"/>
          <w:b/>
          <w:sz w:val="24"/>
          <w:szCs w:val="24"/>
        </w:rPr>
      </w:pPr>
      <w:r w:rsidRPr="00D17443">
        <w:rPr>
          <w:rFonts w:ascii="Times New Roman" w:hAnsi="Times New Roman" w:cs="Times New Roman"/>
          <w:sz w:val="24"/>
          <w:szCs w:val="24"/>
        </w:rPr>
        <w:t xml:space="preserve">5. </w:t>
      </w:r>
      <w:r w:rsidR="00BC70B0" w:rsidRPr="00D17443">
        <w:rPr>
          <w:rFonts w:ascii="Times New Roman" w:hAnsi="Times New Roman" w:cs="Times New Roman"/>
          <w:sz w:val="24"/>
          <w:szCs w:val="24"/>
        </w:rPr>
        <w:t xml:space="preserve"> Изучение</w:t>
      </w:r>
      <w:r w:rsidR="00637DD2" w:rsidRPr="00D17443">
        <w:rPr>
          <w:rFonts w:ascii="Times New Roman" w:hAnsi="Times New Roman" w:cs="Times New Roman"/>
          <w:sz w:val="24"/>
          <w:szCs w:val="24"/>
        </w:rPr>
        <w:t xml:space="preserve"> биографии</w:t>
      </w:r>
      <w:r w:rsidR="00DC6261" w:rsidRPr="00D17443">
        <w:rPr>
          <w:rFonts w:ascii="Times New Roman" w:hAnsi="Times New Roman" w:cs="Times New Roman"/>
          <w:sz w:val="24"/>
          <w:szCs w:val="24"/>
        </w:rPr>
        <w:t xml:space="preserve"> знаменитых </w:t>
      </w:r>
      <w:r w:rsidR="0034300F" w:rsidRPr="00D17443">
        <w:rPr>
          <w:rFonts w:ascii="Times New Roman" w:hAnsi="Times New Roman" w:cs="Times New Roman"/>
          <w:sz w:val="24"/>
          <w:szCs w:val="24"/>
        </w:rPr>
        <w:t>бор</w:t>
      </w:r>
      <w:r w:rsidR="00637DD2" w:rsidRPr="00D17443">
        <w:rPr>
          <w:rFonts w:ascii="Times New Roman" w:hAnsi="Times New Roman" w:cs="Times New Roman"/>
          <w:sz w:val="24"/>
          <w:szCs w:val="24"/>
        </w:rPr>
        <w:t>цов тувинской</w:t>
      </w:r>
      <w:r w:rsidR="00DC6261" w:rsidRPr="00D17443">
        <w:rPr>
          <w:rFonts w:ascii="Times New Roman" w:hAnsi="Times New Roman" w:cs="Times New Roman"/>
          <w:sz w:val="24"/>
          <w:szCs w:val="24"/>
        </w:rPr>
        <w:t xml:space="preserve"> </w:t>
      </w:r>
      <w:r w:rsidR="00637DD2" w:rsidRPr="00D17443">
        <w:rPr>
          <w:rFonts w:ascii="Times New Roman" w:hAnsi="Times New Roman" w:cs="Times New Roman"/>
          <w:sz w:val="24"/>
          <w:szCs w:val="24"/>
        </w:rPr>
        <w:t>национальной</w:t>
      </w:r>
      <w:r w:rsidR="000B01B3" w:rsidRPr="00D17443">
        <w:rPr>
          <w:rFonts w:ascii="Times New Roman" w:hAnsi="Times New Roman" w:cs="Times New Roman"/>
          <w:sz w:val="24"/>
          <w:szCs w:val="24"/>
        </w:rPr>
        <w:t xml:space="preserve"> борьбы </w:t>
      </w:r>
      <w:r w:rsidR="00637DD2" w:rsidRPr="00D17443">
        <w:rPr>
          <w:rFonts w:ascii="Times New Roman" w:hAnsi="Times New Roman" w:cs="Times New Roman"/>
          <w:sz w:val="24"/>
          <w:szCs w:val="24"/>
        </w:rPr>
        <w:t>«</w:t>
      </w:r>
      <w:proofErr w:type="spellStart"/>
      <w:r w:rsidR="00637DD2" w:rsidRPr="00D17443">
        <w:rPr>
          <w:rFonts w:ascii="Times New Roman" w:hAnsi="Times New Roman" w:cs="Times New Roman"/>
          <w:sz w:val="24"/>
          <w:szCs w:val="24"/>
        </w:rPr>
        <w:t>Хуреш</w:t>
      </w:r>
      <w:proofErr w:type="spellEnd"/>
      <w:r w:rsidR="00637DD2" w:rsidRPr="00D17443">
        <w:rPr>
          <w:rFonts w:ascii="Times New Roman" w:hAnsi="Times New Roman" w:cs="Times New Roman"/>
          <w:sz w:val="24"/>
          <w:szCs w:val="24"/>
        </w:rPr>
        <w:t>»</w:t>
      </w:r>
      <w:r w:rsidR="00DC6261" w:rsidRPr="00D17443">
        <w:rPr>
          <w:rFonts w:ascii="Times New Roman" w:hAnsi="Times New Roman" w:cs="Times New Roman"/>
          <w:sz w:val="24"/>
          <w:szCs w:val="24"/>
        </w:rPr>
        <w:t>.</w:t>
      </w:r>
      <w:r w:rsidR="00A87898" w:rsidRPr="00D17443">
        <w:rPr>
          <w:rFonts w:ascii="Times New Roman" w:eastAsia="Times New Roman" w:hAnsi="Times New Roman" w:cs="Times New Roman"/>
          <w:b/>
          <w:sz w:val="24"/>
          <w:szCs w:val="24"/>
        </w:rPr>
        <w:t xml:space="preserve"> </w:t>
      </w:r>
      <w:r w:rsidR="00966C9C" w:rsidRPr="00D17443">
        <w:rPr>
          <w:rFonts w:ascii="Times New Roman" w:eastAsia="Times New Roman" w:hAnsi="Times New Roman" w:cs="Times New Roman"/>
          <w:b/>
          <w:sz w:val="24"/>
          <w:szCs w:val="24"/>
        </w:rPr>
        <w:t xml:space="preserve"> </w:t>
      </w:r>
    </w:p>
    <w:p w:rsidR="00540CC7" w:rsidRDefault="00540CC7" w:rsidP="00D17443">
      <w:pPr>
        <w:spacing w:after="0" w:line="360" w:lineRule="auto"/>
        <w:ind w:hanging="284"/>
        <w:rPr>
          <w:rFonts w:ascii="Times New Roman" w:eastAsia="Times New Roman" w:hAnsi="Times New Roman" w:cs="Times New Roman"/>
          <w:b/>
          <w:sz w:val="24"/>
          <w:szCs w:val="24"/>
        </w:rPr>
      </w:pPr>
    </w:p>
    <w:p w:rsidR="00540CC7" w:rsidRDefault="00540CC7" w:rsidP="00D17443">
      <w:pPr>
        <w:spacing w:after="0" w:line="360" w:lineRule="auto"/>
        <w:ind w:hanging="284"/>
        <w:rPr>
          <w:rFonts w:ascii="Times New Roman" w:eastAsia="Times New Roman" w:hAnsi="Times New Roman" w:cs="Times New Roman"/>
          <w:b/>
          <w:sz w:val="24"/>
          <w:szCs w:val="24"/>
        </w:rPr>
      </w:pPr>
    </w:p>
    <w:p w:rsidR="00540CC7" w:rsidRDefault="00540CC7" w:rsidP="00D17443">
      <w:pPr>
        <w:spacing w:after="0" w:line="360" w:lineRule="auto"/>
        <w:ind w:hanging="284"/>
        <w:rPr>
          <w:rFonts w:ascii="Times New Roman" w:eastAsia="Times New Roman" w:hAnsi="Times New Roman" w:cs="Times New Roman"/>
          <w:b/>
          <w:sz w:val="24"/>
          <w:szCs w:val="24"/>
        </w:rPr>
      </w:pPr>
    </w:p>
    <w:p w:rsidR="00540CC7" w:rsidRPr="00D17443" w:rsidRDefault="00540CC7" w:rsidP="00D17443">
      <w:pPr>
        <w:spacing w:after="0" w:line="360" w:lineRule="auto"/>
        <w:ind w:hanging="284"/>
        <w:rPr>
          <w:rFonts w:ascii="Times New Roman" w:eastAsia="Times New Roman" w:hAnsi="Times New Roman" w:cs="Times New Roman"/>
          <w:b/>
          <w:sz w:val="24"/>
          <w:szCs w:val="24"/>
        </w:rPr>
      </w:pPr>
    </w:p>
    <w:p w:rsidR="00A87898" w:rsidRDefault="00966C9C" w:rsidP="00D17443">
      <w:pPr>
        <w:spacing w:after="0" w:line="360" w:lineRule="auto"/>
        <w:ind w:hanging="284"/>
        <w:jc w:val="center"/>
        <w:rPr>
          <w:rFonts w:ascii="Times New Roman" w:eastAsia="Times New Roman" w:hAnsi="Times New Roman" w:cs="Times New Roman"/>
          <w:b/>
          <w:sz w:val="24"/>
          <w:szCs w:val="24"/>
        </w:rPr>
      </w:pPr>
      <w:r w:rsidRPr="00D17443">
        <w:rPr>
          <w:rFonts w:ascii="Times New Roman" w:eastAsia="Times New Roman" w:hAnsi="Times New Roman" w:cs="Times New Roman"/>
          <w:b/>
          <w:sz w:val="24"/>
          <w:szCs w:val="24"/>
        </w:rPr>
        <w:t xml:space="preserve">       </w:t>
      </w:r>
      <w:r w:rsidR="00A87898" w:rsidRPr="00D17443">
        <w:rPr>
          <w:rFonts w:ascii="Times New Roman" w:eastAsia="Times New Roman" w:hAnsi="Times New Roman" w:cs="Times New Roman"/>
          <w:b/>
          <w:sz w:val="24"/>
          <w:szCs w:val="24"/>
        </w:rPr>
        <w:t>План работы кружка «</w:t>
      </w:r>
      <w:proofErr w:type="spellStart"/>
      <w:r w:rsidR="00A87898" w:rsidRPr="00D17443">
        <w:rPr>
          <w:rFonts w:ascii="Times New Roman" w:eastAsia="Times New Roman" w:hAnsi="Times New Roman" w:cs="Times New Roman"/>
          <w:b/>
          <w:sz w:val="24"/>
          <w:szCs w:val="24"/>
        </w:rPr>
        <w:t>Хуреш</w:t>
      </w:r>
      <w:proofErr w:type="spellEnd"/>
      <w:r w:rsidR="00A87898" w:rsidRPr="00D17443">
        <w:rPr>
          <w:rFonts w:ascii="Times New Roman" w:eastAsia="Times New Roman" w:hAnsi="Times New Roman" w:cs="Times New Roman"/>
          <w:b/>
          <w:sz w:val="24"/>
          <w:szCs w:val="24"/>
        </w:rPr>
        <w:t>».</w:t>
      </w:r>
    </w:p>
    <w:p w:rsidR="00D17443" w:rsidRPr="00D17443" w:rsidRDefault="00D17443" w:rsidP="006A5C4B">
      <w:pPr>
        <w:spacing w:after="0" w:line="240" w:lineRule="auto"/>
        <w:ind w:hanging="284"/>
        <w:jc w:val="center"/>
        <w:rPr>
          <w:rFonts w:ascii="Times New Roman" w:hAnsi="Times New Roman" w:cs="Times New Roman"/>
          <w:sz w:val="24"/>
          <w:szCs w:val="24"/>
        </w:rPr>
      </w:pPr>
    </w:p>
    <w:tbl>
      <w:tblPr>
        <w:tblStyle w:val="1"/>
        <w:tblW w:w="0" w:type="auto"/>
        <w:tblLook w:val="04A0"/>
      </w:tblPr>
      <w:tblGrid>
        <w:gridCol w:w="1263"/>
        <w:gridCol w:w="3098"/>
        <w:gridCol w:w="2592"/>
        <w:gridCol w:w="2335"/>
      </w:tblGrid>
      <w:tr w:rsidR="00A87898" w:rsidRPr="00D17443" w:rsidTr="00E20E9F">
        <w:tc>
          <w:tcPr>
            <w:tcW w:w="1263"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b/>
                <w:sz w:val="24"/>
                <w:szCs w:val="24"/>
              </w:rPr>
            </w:pPr>
            <w:r w:rsidRPr="00D17443">
              <w:rPr>
                <w:rFonts w:ascii="Times New Roman" w:hAnsi="Times New Roman"/>
                <w:b/>
                <w:sz w:val="24"/>
                <w:szCs w:val="24"/>
              </w:rPr>
              <w:t>Месяц</w:t>
            </w:r>
          </w:p>
        </w:tc>
        <w:tc>
          <w:tcPr>
            <w:tcW w:w="3098"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b/>
                <w:sz w:val="24"/>
                <w:szCs w:val="24"/>
              </w:rPr>
            </w:pPr>
            <w:r w:rsidRPr="00D17443">
              <w:rPr>
                <w:rFonts w:ascii="Times New Roman" w:hAnsi="Times New Roman"/>
                <w:b/>
                <w:sz w:val="24"/>
                <w:szCs w:val="24"/>
              </w:rPr>
              <w:t>Тематика.</w:t>
            </w:r>
          </w:p>
        </w:tc>
        <w:tc>
          <w:tcPr>
            <w:tcW w:w="2592"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b/>
                <w:sz w:val="24"/>
                <w:szCs w:val="24"/>
              </w:rPr>
            </w:pPr>
            <w:r w:rsidRPr="00D17443">
              <w:rPr>
                <w:rFonts w:ascii="Times New Roman" w:hAnsi="Times New Roman"/>
                <w:b/>
                <w:sz w:val="24"/>
                <w:szCs w:val="24"/>
              </w:rPr>
              <w:t>Цель.</w:t>
            </w:r>
          </w:p>
        </w:tc>
        <w:tc>
          <w:tcPr>
            <w:tcW w:w="2335"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b/>
                <w:sz w:val="24"/>
                <w:szCs w:val="24"/>
              </w:rPr>
            </w:pPr>
            <w:r w:rsidRPr="00D17443">
              <w:rPr>
                <w:rFonts w:ascii="Times New Roman" w:hAnsi="Times New Roman"/>
                <w:b/>
                <w:sz w:val="24"/>
                <w:szCs w:val="24"/>
              </w:rPr>
              <w:t>Материал.</w:t>
            </w:r>
          </w:p>
        </w:tc>
      </w:tr>
      <w:tr w:rsidR="00A87898" w:rsidRPr="00D17443" w:rsidTr="00E20E9F">
        <w:tc>
          <w:tcPr>
            <w:tcW w:w="1263"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Сентябрь</w:t>
            </w:r>
          </w:p>
        </w:tc>
        <w:tc>
          <w:tcPr>
            <w:tcW w:w="3098"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Борьба «</w:t>
            </w:r>
            <w:proofErr w:type="spellStart"/>
            <w:r w:rsidRPr="00D17443">
              <w:rPr>
                <w:rFonts w:ascii="Times New Roman" w:hAnsi="Times New Roman"/>
                <w:sz w:val="24"/>
                <w:szCs w:val="24"/>
              </w:rPr>
              <w:t>Хуреш</w:t>
            </w:r>
            <w:proofErr w:type="spellEnd"/>
            <w:r w:rsidRPr="00D17443">
              <w:rPr>
                <w:rFonts w:ascii="Times New Roman" w:hAnsi="Times New Roman"/>
                <w:sz w:val="24"/>
                <w:szCs w:val="24"/>
              </w:rPr>
              <w:t>» одно из лучших сокровищ народной культуры.</w:t>
            </w:r>
          </w:p>
        </w:tc>
        <w:tc>
          <w:tcPr>
            <w:tcW w:w="2592"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Подбор детей в кружок.</w:t>
            </w:r>
          </w:p>
          <w:p w:rsidR="00E5788E" w:rsidRPr="00D17443" w:rsidRDefault="00E5788E" w:rsidP="006A5C4B">
            <w:pPr>
              <w:tabs>
                <w:tab w:val="left" w:pos="4200"/>
              </w:tabs>
              <w:rPr>
                <w:rFonts w:ascii="Times New Roman" w:hAnsi="Times New Roman"/>
                <w:sz w:val="24"/>
                <w:szCs w:val="24"/>
              </w:rPr>
            </w:pPr>
            <w:r w:rsidRPr="00D17443">
              <w:rPr>
                <w:rFonts w:ascii="Times New Roman" w:hAnsi="Times New Roman"/>
                <w:sz w:val="24"/>
                <w:szCs w:val="24"/>
              </w:rPr>
              <w:t xml:space="preserve">Беседа с </w:t>
            </w:r>
            <w:r w:rsidR="00CE0FE4" w:rsidRPr="00D17443">
              <w:rPr>
                <w:rFonts w:ascii="Times New Roman" w:hAnsi="Times New Roman"/>
                <w:sz w:val="24"/>
                <w:szCs w:val="24"/>
              </w:rPr>
              <w:t>детьми.</w:t>
            </w:r>
          </w:p>
        </w:tc>
        <w:tc>
          <w:tcPr>
            <w:tcW w:w="2335" w:type="dxa"/>
            <w:tcBorders>
              <w:top w:val="single" w:sz="4" w:space="0" w:color="auto"/>
              <w:left w:val="single" w:sz="4" w:space="0" w:color="auto"/>
              <w:bottom w:val="single" w:sz="4" w:space="0" w:color="auto"/>
              <w:right w:val="single" w:sz="4" w:space="0" w:color="auto"/>
            </w:tcBorders>
          </w:tcPr>
          <w:p w:rsidR="00A87898" w:rsidRPr="00D17443" w:rsidRDefault="00CE0FE4" w:rsidP="006A5C4B">
            <w:pPr>
              <w:tabs>
                <w:tab w:val="left" w:pos="4200"/>
              </w:tabs>
              <w:rPr>
                <w:rFonts w:ascii="Times New Roman" w:hAnsi="Times New Roman"/>
                <w:sz w:val="24"/>
                <w:szCs w:val="24"/>
              </w:rPr>
            </w:pPr>
            <w:r w:rsidRPr="00D17443">
              <w:rPr>
                <w:rFonts w:ascii="Times New Roman" w:hAnsi="Times New Roman"/>
                <w:sz w:val="24"/>
                <w:szCs w:val="24"/>
              </w:rPr>
              <w:t>Слайд-шоу</w:t>
            </w:r>
          </w:p>
        </w:tc>
      </w:tr>
      <w:tr w:rsidR="00A87898" w:rsidRPr="00D17443" w:rsidTr="00E20E9F">
        <w:tc>
          <w:tcPr>
            <w:tcW w:w="1263"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Октябрь.</w:t>
            </w:r>
          </w:p>
        </w:tc>
        <w:tc>
          <w:tcPr>
            <w:tcW w:w="3098" w:type="dxa"/>
            <w:tcBorders>
              <w:top w:val="single" w:sz="4" w:space="0" w:color="auto"/>
              <w:left w:val="single" w:sz="4" w:space="0" w:color="auto"/>
              <w:bottom w:val="single" w:sz="4" w:space="0" w:color="auto"/>
              <w:right w:val="single" w:sz="4" w:space="0" w:color="auto"/>
            </w:tcBorders>
          </w:tcPr>
          <w:p w:rsidR="00A87898" w:rsidRPr="00D17443" w:rsidRDefault="00A87898" w:rsidP="006A5C4B">
            <w:pPr>
              <w:tabs>
                <w:tab w:val="left" w:pos="4200"/>
              </w:tabs>
              <w:rPr>
                <w:rFonts w:ascii="Times New Roman" w:hAnsi="Times New Roman"/>
                <w:sz w:val="24"/>
                <w:szCs w:val="24"/>
              </w:rPr>
            </w:pPr>
          </w:p>
          <w:p w:rsidR="00A87898" w:rsidRPr="00D17443" w:rsidRDefault="00A87898" w:rsidP="006A5C4B">
            <w:pPr>
              <w:tabs>
                <w:tab w:val="left" w:pos="4200"/>
              </w:tabs>
              <w:rPr>
                <w:rFonts w:ascii="Times New Roman" w:hAnsi="Times New Roman"/>
                <w:sz w:val="24"/>
                <w:szCs w:val="24"/>
              </w:rPr>
            </w:pPr>
          </w:p>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Танец орла «</w:t>
            </w:r>
            <w:proofErr w:type="spellStart"/>
            <w:r w:rsidRPr="00D17443">
              <w:rPr>
                <w:rFonts w:ascii="Times New Roman" w:hAnsi="Times New Roman"/>
                <w:sz w:val="24"/>
                <w:szCs w:val="24"/>
              </w:rPr>
              <w:t>Девиг</w:t>
            </w:r>
            <w:proofErr w:type="spellEnd"/>
            <w:r w:rsidRPr="00D17443">
              <w:rPr>
                <w:rFonts w:ascii="Times New Roman" w:hAnsi="Times New Roman"/>
                <w:sz w:val="24"/>
                <w:szCs w:val="24"/>
              </w:rPr>
              <w:t>».</w:t>
            </w:r>
          </w:p>
        </w:tc>
        <w:tc>
          <w:tcPr>
            <w:tcW w:w="2592"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Формирование чувства гордости и восхищения национальной культуры обучение навыкам исполнения танца.</w:t>
            </w:r>
          </w:p>
        </w:tc>
        <w:tc>
          <w:tcPr>
            <w:tcW w:w="2335"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Фонограмма «Дог</w:t>
            </w:r>
            <w:proofErr w:type="gramStart"/>
            <w:r w:rsidRPr="00D17443">
              <w:rPr>
                <w:rFonts w:ascii="Times New Roman" w:hAnsi="Times New Roman"/>
                <w:sz w:val="24"/>
                <w:szCs w:val="24"/>
              </w:rPr>
              <w:t>е-</w:t>
            </w:r>
            <w:proofErr w:type="gramEnd"/>
            <w:r w:rsidRPr="00D17443">
              <w:rPr>
                <w:rFonts w:ascii="Times New Roman" w:hAnsi="Times New Roman"/>
                <w:sz w:val="24"/>
                <w:szCs w:val="24"/>
              </w:rPr>
              <w:t xml:space="preserve"> </w:t>
            </w:r>
            <w:proofErr w:type="spellStart"/>
            <w:r w:rsidRPr="00D17443">
              <w:rPr>
                <w:rFonts w:ascii="Times New Roman" w:hAnsi="Times New Roman"/>
                <w:sz w:val="24"/>
                <w:szCs w:val="24"/>
              </w:rPr>
              <w:t>Баары</w:t>
            </w:r>
            <w:proofErr w:type="spellEnd"/>
            <w:r w:rsidRPr="00D17443">
              <w:rPr>
                <w:rFonts w:ascii="Times New Roman" w:hAnsi="Times New Roman"/>
                <w:sz w:val="24"/>
                <w:szCs w:val="24"/>
              </w:rPr>
              <w:t xml:space="preserve">», </w:t>
            </w:r>
          </w:p>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Показ видеофильма «</w:t>
            </w:r>
            <w:proofErr w:type="spellStart"/>
            <w:r w:rsidRPr="00D17443">
              <w:rPr>
                <w:rFonts w:ascii="Times New Roman" w:hAnsi="Times New Roman"/>
                <w:sz w:val="24"/>
                <w:szCs w:val="24"/>
              </w:rPr>
              <w:t>Хуреш</w:t>
            </w:r>
            <w:proofErr w:type="spellEnd"/>
            <w:r w:rsidRPr="00D17443">
              <w:rPr>
                <w:rFonts w:ascii="Times New Roman" w:hAnsi="Times New Roman"/>
                <w:sz w:val="24"/>
                <w:szCs w:val="24"/>
              </w:rPr>
              <w:t>».</w:t>
            </w:r>
          </w:p>
        </w:tc>
      </w:tr>
      <w:tr w:rsidR="00A87898" w:rsidRPr="00D17443" w:rsidTr="00E20E9F">
        <w:tc>
          <w:tcPr>
            <w:tcW w:w="1263"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Ноябрь.</w:t>
            </w:r>
          </w:p>
        </w:tc>
        <w:tc>
          <w:tcPr>
            <w:tcW w:w="3098"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proofErr w:type="spellStart"/>
            <w:r w:rsidRPr="00D17443">
              <w:rPr>
                <w:rFonts w:ascii="Times New Roman" w:hAnsi="Times New Roman"/>
                <w:sz w:val="24"/>
                <w:szCs w:val="24"/>
              </w:rPr>
              <w:t>Содак-шудак</w:t>
            </w:r>
            <w:proofErr w:type="spellEnd"/>
            <w:r w:rsidRPr="00D17443">
              <w:rPr>
                <w:rFonts w:ascii="Times New Roman" w:hAnsi="Times New Roman"/>
                <w:sz w:val="24"/>
                <w:szCs w:val="24"/>
              </w:rPr>
              <w:t xml:space="preserve"> – борцовская форма </w:t>
            </w:r>
            <w:proofErr w:type="spellStart"/>
            <w:r w:rsidRPr="00D17443">
              <w:rPr>
                <w:rFonts w:ascii="Times New Roman" w:hAnsi="Times New Roman"/>
                <w:sz w:val="24"/>
                <w:szCs w:val="24"/>
              </w:rPr>
              <w:t>хурешистов</w:t>
            </w:r>
            <w:proofErr w:type="spellEnd"/>
            <w:r w:rsidRPr="00D17443">
              <w:rPr>
                <w:rFonts w:ascii="Times New Roman" w:hAnsi="Times New Roman"/>
                <w:sz w:val="24"/>
                <w:szCs w:val="24"/>
              </w:rPr>
              <w:t>.</w:t>
            </w:r>
          </w:p>
        </w:tc>
        <w:tc>
          <w:tcPr>
            <w:tcW w:w="2592"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Ознакомление с борцовской формой.</w:t>
            </w:r>
          </w:p>
        </w:tc>
        <w:tc>
          <w:tcPr>
            <w:tcW w:w="2335"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Демонстрация борцовской формы.</w:t>
            </w:r>
          </w:p>
        </w:tc>
      </w:tr>
      <w:tr w:rsidR="00A87898" w:rsidRPr="00D17443" w:rsidTr="00E20E9F">
        <w:tc>
          <w:tcPr>
            <w:tcW w:w="1263"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Декабрь.</w:t>
            </w:r>
          </w:p>
        </w:tc>
        <w:tc>
          <w:tcPr>
            <w:tcW w:w="3098" w:type="dxa"/>
            <w:tcBorders>
              <w:top w:val="single" w:sz="4" w:space="0" w:color="auto"/>
              <w:left w:val="single" w:sz="4" w:space="0" w:color="auto"/>
              <w:bottom w:val="single" w:sz="4" w:space="0" w:color="auto"/>
              <w:right w:val="single" w:sz="4" w:space="0" w:color="auto"/>
            </w:tcBorders>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Знаменитые борцы Тувы.</w:t>
            </w:r>
          </w:p>
          <w:p w:rsidR="00A87898" w:rsidRPr="00D17443" w:rsidRDefault="00A87898" w:rsidP="006A5C4B">
            <w:pPr>
              <w:tabs>
                <w:tab w:val="left" w:pos="4200"/>
              </w:tabs>
              <w:rPr>
                <w:rFonts w:ascii="Times New Roman" w:hAnsi="Times New Roman"/>
                <w:sz w:val="24"/>
                <w:szCs w:val="24"/>
              </w:rPr>
            </w:pPr>
          </w:p>
        </w:tc>
        <w:tc>
          <w:tcPr>
            <w:tcW w:w="2592"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Изучение биографии</w:t>
            </w:r>
          </w:p>
        </w:tc>
        <w:tc>
          <w:tcPr>
            <w:tcW w:w="2335"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Фотоснимки из мира борьбы.</w:t>
            </w:r>
          </w:p>
        </w:tc>
      </w:tr>
      <w:tr w:rsidR="00A87898" w:rsidRPr="00D17443" w:rsidTr="00E20E9F">
        <w:tc>
          <w:tcPr>
            <w:tcW w:w="1263"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Январь</w:t>
            </w:r>
          </w:p>
        </w:tc>
        <w:tc>
          <w:tcPr>
            <w:tcW w:w="3098"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Физическая закалка: «Хочешь быть сильным - беги».</w:t>
            </w:r>
          </w:p>
        </w:tc>
        <w:tc>
          <w:tcPr>
            <w:tcW w:w="2592"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Выполнение упражнений по развитию физической силы.</w:t>
            </w:r>
          </w:p>
        </w:tc>
        <w:tc>
          <w:tcPr>
            <w:tcW w:w="2335"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b/>
                <w:sz w:val="24"/>
                <w:szCs w:val="24"/>
              </w:rPr>
              <w:t xml:space="preserve"> </w:t>
            </w:r>
            <w:r w:rsidRPr="00D17443">
              <w:rPr>
                <w:rFonts w:ascii="Times New Roman" w:hAnsi="Times New Roman"/>
                <w:sz w:val="24"/>
                <w:szCs w:val="24"/>
              </w:rPr>
              <w:t>Демонстрация спортивных снаряжений</w:t>
            </w:r>
          </w:p>
        </w:tc>
      </w:tr>
      <w:tr w:rsidR="00A87898" w:rsidRPr="00D17443" w:rsidTr="00E20E9F">
        <w:tc>
          <w:tcPr>
            <w:tcW w:w="1263"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Февраль</w:t>
            </w:r>
          </w:p>
        </w:tc>
        <w:tc>
          <w:tcPr>
            <w:tcW w:w="3098"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«Ловкость коршуна, проворность ястреба»</w:t>
            </w:r>
          </w:p>
        </w:tc>
        <w:tc>
          <w:tcPr>
            <w:tcW w:w="2592"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Словарная   работа.</w:t>
            </w:r>
          </w:p>
        </w:tc>
        <w:tc>
          <w:tcPr>
            <w:tcW w:w="2335"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Отрывок из богатырской сказки</w:t>
            </w:r>
          </w:p>
        </w:tc>
      </w:tr>
      <w:tr w:rsidR="00A87898" w:rsidRPr="00D17443" w:rsidTr="00E20E9F">
        <w:tc>
          <w:tcPr>
            <w:tcW w:w="1263"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Март</w:t>
            </w:r>
          </w:p>
        </w:tc>
        <w:tc>
          <w:tcPr>
            <w:tcW w:w="3098"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Гибкость, быстрота, неуловимость.</w:t>
            </w:r>
          </w:p>
        </w:tc>
        <w:tc>
          <w:tcPr>
            <w:tcW w:w="2592" w:type="dxa"/>
            <w:tcBorders>
              <w:top w:val="single" w:sz="4" w:space="0" w:color="auto"/>
              <w:left w:val="single" w:sz="4" w:space="0" w:color="auto"/>
              <w:bottom w:val="single" w:sz="4" w:space="0" w:color="auto"/>
              <w:right w:val="single" w:sz="4" w:space="0" w:color="auto"/>
            </w:tcBorders>
          </w:tcPr>
          <w:p w:rsidR="00A87898" w:rsidRPr="00D17443" w:rsidRDefault="00A87898" w:rsidP="006A5C4B">
            <w:pPr>
              <w:tabs>
                <w:tab w:val="left" w:pos="4200"/>
              </w:tabs>
              <w:rPr>
                <w:rFonts w:ascii="Times New Roman" w:hAnsi="Times New Roman"/>
                <w:b/>
                <w:sz w:val="24"/>
                <w:szCs w:val="24"/>
              </w:rPr>
            </w:pPr>
          </w:p>
        </w:tc>
        <w:tc>
          <w:tcPr>
            <w:tcW w:w="2335"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Отрывок из богатырской сказки</w:t>
            </w:r>
          </w:p>
        </w:tc>
      </w:tr>
      <w:tr w:rsidR="00A87898" w:rsidRPr="00D17443" w:rsidTr="00E20E9F">
        <w:tc>
          <w:tcPr>
            <w:tcW w:w="1263"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Апрель</w:t>
            </w:r>
          </w:p>
        </w:tc>
        <w:tc>
          <w:tcPr>
            <w:tcW w:w="3098"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Подготовка к соревнованию по национальной борьбе «</w:t>
            </w:r>
            <w:proofErr w:type="spellStart"/>
            <w:r w:rsidRPr="00D17443">
              <w:rPr>
                <w:rFonts w:ascii="Times New Roman" w:hAnsi="Times New Roman"/>
                <w:sz w:val="24"/>
                <w:szCs w:val="24"/>
              </w:rPr>
              <w:t>Хуреш</w:t>
            </w:r>
            <w:proofErr w:type="spellEnd"/>
            <w:r w:rsidRPr="00D17443">
              <w:rPr>
                <w:rFonts w:ascii="Times New Roman" w:hAnsi="Times New Roman"/>
                <w:sz w:val="24"/>
                <w:szCs w:val="24"/>
              </w:rPr>
              <w:t>».</w:t>
            </w:r>
          </w:p>
        </w:tc>
        <w:tc>
          <w:tcPr>
            <w:tcW w:w="2592"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Посредством тренировки готовить детей к соревнованию.</w:t>
            </w:r>
          </w:p>
        </w:tc>
        <w:tc>
          <w:tcPr>
            <w:tcW w:w="2335"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Борцовская форма</w:t>
            </w:r>
          </w:p>
        </w:tc>
      </w:tr>
      <w:tr w:rsidR="00A87898" w:rsidRPr="00D17443" w:rsidTr="00E20E9F">
        <w:tc>
          <w:tcPr>
            <w:tcW w:w="1263"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Май.</w:t>
            </w:r>
          </w:p>
        </w:tc>
        <w:tc>
          <w:tcPr>
            <w:tcW w:w="3098"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Презентация работы кружка.</w:t>
            </w:r>
          </w:p>
        </w:tc>
        <w:tc>
          <w:tcPr>
            <w:tcW w:w="2592"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Выявление лучших борцов, лучшего исполнителя танца орла.</w:t>
            </w:r>
          </w:p>
        </w:tc>
        <w:tc>
          <w:tcPr>
            <w:tcW w:w="2335" w:type="dxa"/>
            <w:tcBorders>
              <w:top w:val="single" w:sz="4" w:space="0" w:color="auto"/>
              <w:left w:val="single" w:sz="4" w:space="0" w:color="auto"/>
              <w:bottom w:val="single" w:sz="4" w:space="0" w:color="auto"/>
              <w:right w:val="single" w:sz="4" w:space="0" w:color="auto"/>
            </w:tcBorders>
            <w:hideMark/>
          </w:tcPr>
          <w:p w:rsidR="00A87898" w:rsidRPr="00D17443" w:rsidRDefault="00A87898" w:rsidP="006A5C4B">
            <w:pPr>
              <w:tabs>
                <w:tab w:val="left" w:pos="4200"/>
              </w:tabs>
              <w:rPr>
                <w:rFonts w:ascii="Times New Roman" w:hAnsi="Times New Roman"/>
                <w:sz w:val="24"/>
                <w:szCs w:val="24"/>
              </w:rPr>
            </w:pPr>
            <w:r w:rsidRPr="00D17443">
              <w:rPr>
                <w:rFonts w:ascii="Times New Roman" w:hAnsi="Times New Roman"/>
                <w:sz w:val="24"/>
                <w:szCs w:val="24"/>
              </w:rPr>
              <w:t>Награждения, медали, ленты.</w:t>
            </w:r>
          </w:p>
        </w:tc>
      </w:tr>
    </w:tbl>
    <w:p w:rsidR="00A87898" w:rsidRDefault="00A87898" w:rsidP="006A5C4B">
      <w:pPr>
        <w:spacing w:after="0" w:line="240" w:lineRule="auto"/>
        <w:jc w:val="both"/>
        <w:rPr>
          <w:rFonts w:ascii="Times New Roman" w:hAnsi="Times New Roman" w:cs="Times New Roman"/>
          <w:sz w:val="24"/>
          <w:szCs w:val="24"/>
        </w:rPr>
      </w:pPr>
    </w:p>
    <w:p w:rsidR="00D17443" w:rsidRPr="00D17443" w:rsidRDefault="00D17443" w:rsidP="006A5C4B">
      <w:pPr>
        <w:spacing w:after="0" w:line="240" w:lineRule="auto"/>
        <w:jc w:val="both"/>
        <w:rPr>
          <w:rFonts w:ascii="Times New Roman" w:hAnsi="Times New Roman" w:cs="Times New Roman"/>
          <w:sz w:val="24"/>
          <w:szCs w:val="24"/>
        </w:rPr>
      </w:pPr>
    </w:p>
    <w:p w:rsidR="00D17443" w:rsidRPr="00D17443" w:rsidRDefault="00540CC7" w:rsidP="00D17443">
      <w:pPr>
        <w:shd w:val="clear" w:color="auto" w:fill="FFFFFF"/>
        <w:spacing w:before="240" w:after="0" w:line="36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       </w:t>
      </w:r>
      <w:r w:rsidR="00A87898" w:rsidRPr="00D17443">
        <w:rPr>
          <w:rFonts w:ascii="Times New Roman" w:hAnsi="Times New Roman" w:cs="Times New Roman"/>
          <w:b/>
          <w:sz w:val="24"/>
          <w:szCs w:val="24"/>
        </w:rPr>
        <w:t xml:space="preserve"> </w:t>
      </w:r>
      <w:r w:rsidR="00D17443" w:rsidRPr="00D17443">
        <w:rPr>
          <w:rFonts w:ascii="Times New Roman" w:eastAsia="Times New Roman" w:hAnsi="Times New Roman" w:cs="Times New Roman"/>
          <w:b/>
          <w:sz w:val="24"/>
          <w:szCs w:val="24"/>
        </w:rPr>
        <w:t>Планируемые результаты</w:t>
      </w:r>
    </w:p>
    <w:p w:rsidR="007F4945" w:rsidRPr="00D17443" w:rsidRDefault="00A87898" w:rsidP="00D17443">
      <w:p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 xml:space="preserve"> </w:t>
      </w:r>
      <w:r w:rsidR="007F4945" w:rsidRPr="00D17443">
        <w:rPr>
          <w:rFonts w:ascii="Times New Roman" w:hAnsi="Times New Roman" w:cs="Times New Roman"/>
          <w:sz w:val="24"/>
          <w:szCs w:val="24"/>
        </w:rPr>
        <w:t>Дети должны знать:</w:t>
      </w:r>
    </w:p>
    <w:p w:rsidR="007F4945" w:rsidRPr="00D17443" w:rsidRDefault="007F4945" w:rsidP="00D17443">
      <w:p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 технику и тактику национальной борьбы «</w:t>
      </w:r>
      <w:proofErr w:type="spellStart"/>
      <w:r w:rsidRPr="00D17443">
        <w:rPr>
          <w:rFonts w:ascii="Times New Roman" w:hAnsi="Times New Roman" w:cs="Times New Roman"/>
          <w:sz w:val="24"/>
          <w:szCs w:val="24"/>
        </w:rPr>
        <w:t>Хуреш</w:t>
      </w:r>
      <w:proofErr w:type="spellEnd"/>
      <w:r w:rsidRPr="00D17443">
        <w:rPr>
          <w:rFonts w:ascii="Times New Roman" w:hAnsi="Times New Roman" w:cs="Times New Roman"/>
          <w:sz w:val="24"/>
          <w:szCs w:val="24"/>
        </w:rPr>
        <w:t>»;</w:t>
      </w:r>
    </w:p>
    <w:p w:rsidR="007F4945" w:rsidRPr="00D17443" w:rsidRDefault="007F4945" w:rsidP="00D17443">
      <w:p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 технику ритуала «</w:t>
      </w:r>
      <w:proofErr w:type="spellStart"/>
      <w:r w:rsidRPr="00D17443">
        <w:rPr>
          <w:rFonts w:ascii="Times New Roman" w:hAnsi="Times New Roman" w:cs="Times New Roman"/>
          <w:sz w:val="24"/>
          <w:szCs w:val="24"/>
        </w:rPr>
        <w:t>Девиг</w:t>
      </w:r>
      <w:proofErr w:type="spellEnd"/>
      <w:r w:rsidRPr="00D17443">
        <w:rPr>
          <w:rFonts w:ascii="Times New Roman" w:hAnsi="Times New Roman" w:cs="Times New Roman"/>
          <w:sz w:val="24"/>
          <w:szCs w:val="24"/>
        </w:rPr>
        <w:t>»</w:t>
      </w:r>
      <w:r w:rsidR="00F01D76" w:rsidRPr="00D17443">
        <w:rPr>
          <w:rFonts w:ascii="Times New Roman" w:hAnsi="Times New Roman" w:cs="Times New Roman"/>
          <w:sz w:val="24"/>
          <w:szCs w:val="24"/>
        </w:rPr>
        <w:t xml:space="preserve"> - танец орла</w:t>
      </w:r>
      <w:r w:rsidRPr="00D17443">
        <w:rPr>
          <w:rFonts w:ascii="Times New Roman" w:hAnsi="Times New Roman" w:cs="Times New Roman"/>
          <w:sz w:val="24"/>
          <w:szCs w:val="24"/>
        </w:rPr>
        <w:t>;</w:t>
      </w:r>
    </w:p>
    <w:p w:rsidR="007F4945" w:rsidRPr="00D17443" w:rsidRDefault="007F4945" w:rsidP="00D17443">
      <w:p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 элементарные сведения об истории национального вида спорта – борьбы «</w:t>
      </w:r>
      <w:proofErr w:type="spellStart"/>
      <w:r w:rsidRPr="00D17443">
        <w:rPr>
          <w:rFonts w:ascii="Times New Roman" w:hAnsi="Times New Roman" w:cs="Times New Roman"/>
          <w:sz w:val="24"/>
          <w:szCs w:val="24"/>
        </w:rPr>
        <w:t>Хуреш</w:t>
      </w:r>
      <w:proofErr w:type="spellEnd"/>
      <w:r w:rsidRPr="00D17443">
        <w:rPr>
          <w:rFonts w:ascii="Times New Roman" w:hAnsi="Times New Roman" w:cs="Times New Roman"/>
          <w:sz w:val="24"/>
          <w:szCs w:val="24"/>
        </w:rPr>
        <w:t>»;</w:t>
      </w:r>
    </w:p>
    <w:p w:rsidR="007F4945" w:rsidRPr="00D17443" w:rsidRDefault="007F4945" w:rsidP="00D17443">
      <w:p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- 1-2-х спортсменов</w:t>
      </w:r>
      <w:r w:rsidR="00F01D76" w:rsidRPr="00D17443">
        <w:rPr>
          <w:rFonts w:ascii="Times New Roman" w:hAnsi="Times New Roman" w:cs="Times New Roman"/>
          <w:sz w:val="24"/>
          <w:szCs w:val="24"/>
        </w:rPr>
        <w:t xml:space="preserve"> своего села, района</w:t>
      </w:r>
      <w:r w:rsidRPr="00D17443">
        <w:rPr>
          <w:rFonts w:ascii="Times New Roman" w:hAnsi="Times New Roman" w:cs="Times New Roman"/>
          <w:sz w:val="24"/>
          <w:szCs w:val="24"/>
        </w:rPr>
        <w:t>, республики;</w:t>
      </w:r>
    </w:p>
    <w:p w:rsidR="007F4945" w:rsidRDefault="007F4945" w:rsidP="00D17443">
      <w:p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 название национальной одежды и спортивного оборудования.</w:t>
      </w:r>
    </w:p>
    <w:p w:rsidR="00540CC7" w:rsidRDefault="00540CC7" w:rsidP="00D17443">
      <w:pPr>
        <w:spacing w:after="0" w:line="360" w:lineRule="auto"/>
        <w:rPr>
          <w:rFonts w:ascii="Times New Roman" w:hAnsi="Times New Roman" w:cs="Times New Roman"/>
          <w:sz w:val="24"/>
          <w:szCs w:val="24"/>
        </w:rPr>
      </w:pPr>
    </w:p>
    <w:p w:rsidR="00540CC7" w:rsidRDefault="00540CC7" w:rsidP="00D17443">
      <w:pPr>
        <w:spacing w:after="0" w:line="360" w:lineRule="auto"/>
        <w:rPr>
          <w:rFonts w:ascii="Times New Roman" w:hAnsi="Times New Roman" w:cs="Times New Roman"/>
          <w:sz w:val="24"/>
          <w:szCs w:val="24"/>
        </w:rPr>
      </w:pPr>
    </w:p>
    <w:p w:rsidR="00540CC7" w:rsidRDefault="00540CC7" w:rsidP="00D17443">
      <w:pPr>
        <w:spacing w:after="0" w:line="360" w:lineRule="auto"/>
        <w:rPr>
          <w:rFonts w:ascii="Times New Roman" w:hAnsi="Times New Roman" w:cs="Times New Roman"/>
          <w:sz w:val="24"/>
          <w:szCs w:val="24"/>
        </w:rPr>
      </w:pPr>
    </w:p>
    <w:p w:rsidR="00540CC7" w:rsidRDefault="00540CC7" w:rsidP="00D17443">
      <w:pPr>
        <w:spacing w:after="0" w:line="360" w:lineRule="auto"/>
        <w:rPr>
          <w:rFonts w:ascii="Times New Roman" w:hAnsi="Times New Roman" w:cs="Times New Roman"/>
          <w:sz w:val="24"/>
          <w:szCs w:val="24"/>
        </w:rPr>
      </w:pPr>
    </w:p>
    <w:p w:rsidR="00540CC7" w:rsidRDefault="00540CC7" w:rsidP="00D17443">
      <w:pPr>
        <w:spacing w:after="0" w:line="360" w:lineRule="auto"/>
        <w:rPr>
          <w:rFonts w:ascii="Times New Roman" w:hAnsi="Times New Roman" w:cs="Times New Roman"/>
          <w:sz w:val="24"/>
          <w:szCs w:val="24"/>
        </w:rPr>
      </w:pPr>
    </w:p>
    <w:p w:rsidR="00540CC7" w:rsidRPr="00D17443" w:rsidRDefault="00540CC7" w:rsidP="00D17443">
      <w:pPr>
        <w:spacing w:after="0" w:line="360" w:lineRule="auto"/>
        <w:rPr>
          <w:rFonts w:ascii="Times New Roman" w:hAnsi="Times New Roman" w:cs="Times New Roman"/>
          <w:sz w:val="24"/>
          <w:szCs w:val="24"/>
        </w:rPr>
      </w:pPr>
    </w:p>
    <w:p w:rsidR="0034300F" w:rsidRPr="00D17443" w:rsidRDefault="00BC27EB" w:rsidP="00D17443">
      <w:pPr>
        <w:spacing w:line="360" w:lineRule="auto"/>
        <w:rPr>
          <w:rFonts w:ascii="Times New Roman" w:hAnsi="Times New Roman" w:cs="Times New Roman"/>
          <w:b/>
          <w:sz w:val="24"/>
          <w:szCs w:val="24"/>
        </w:rPr>
      </w:pPr>
      <w:r w:rsidRPr="00D17443">
        <w:rPr>
          <w:rFonts w:ascii="Times New Roman" w:hAnsi="Times New Roman" w:cs="Times New Roman"/>
          <w:sz w:val="24"/>
          <w:szCs w:val="24"/>
        </w:rPr>
        <w:t xml:space="preserve"> </w:t>
      </w:r>
      <w:r w:rsidR="0076100B" w:rsidRPr="00D17443">
        <w:rPr>
          <w:rFonts w:ascii="Times New Roman" w:hAnsi="Times New Roman" w:cs="Times New Roman"/>
          <w:b/>
          <w:sz w:val="24"/>
          <w:szCs w:val="24"/>
        </w:rPr>
        <w:t>Оценка результатов тестирований детей по кружковой работе «</w:t>
      </w:r>
      <w:proofErr w:type="spellStart"/>
      <w:r w:rsidR="0076100B" w:rsidRPr="00D17443">
        <w:rPr>
          <w:rFonts w:ascii="Times New Roman" w:hAnsi="Times New Roman" w:cs="Times New Roman"/>
          <w:b/>
          <w:sz w:val="24"/>
          <w:szCs w:val="24"/>
        </w:rPr>
        <w:t>Хуреш</w:t>
      </w:r>
      <w:proofErr w:type="spellEnd"/>
      <w:r w:rsidR="0076100B" w:rsidRPr="00D17443">
        <w:rPr>
          <w:rFonts w:ascii="Times New Roman" w:hAnsi="Times New Roman" w:cs="Times New Roman"/>
          <w:b/>
          <w:sz w:val="24"/>
          <w:szCs w:val="24"/>
        </w:rPr>
        <w:t>».</w:t>
      </w:r>
    </w:p>
    <w:tbl>
      <w:tblPr>
        <w:tblStyle w:val="a6"/>
        <w:tblW w:w="0" w:type="auto"/>
        <w:tblLook w:val="04A0"/>
      </w:tblPr>
      <w:tblGrid>
        <w:gridCol w:w="1515"/>
        <w:gridCol w:w="1669"/>
        <w:gridCol w:w="1519"/>
        <w:gridCol w:w="1527"/>
        <w:gridCol w:w="1540"/>
        <w:gridCol w:w="1518"/>
      </w:tblGrid>
      <w:tr w:rsidR="0076100B" w:rsidRPr="00D17443" w:rsidTr="0076100B">
        <w:tc>
          <w:tcPr>
            <w:tcW w:w="1548" w:type="dxa"/>
          </w:tcPr>
          <w:p w:rsidR="0076100B" w:rsidRPr="00D17443" w:rsidRDefault="0076100B" w:rsidP="00D17443">
            <w:pPr>
              <w:spacing w:line="360" w:lineRule="auto"/>
              <w:rPr>
                <w:rFonts w:ascii="Times New Roman" w:hAnsi="Times New Roman" w:cs="Times New Roman"/>
                <w:sz w:val="24"/>
                <w:szCs w:val="24"/>
              </w:rPr>
            </w:pPr>
            <w:r w:rsidRPr="00D17443">
              <w:rPr>
                <w:rFonts w:ascii="Times New Roman" w:hAnsi="Times New Roman" w:cs="Times New Roman"/>
                <w:sz w:val="24"/>
                <w:szCs w:val="24"/>
              </w:rPr>
              <w:t>Ф.И.О. ребенка.</w:t>
            </w:r>
          </w:p>
        </w:tc>
        <w:tc>
          <w:tcPr>
            <w:tcW w:w="1548" w:type="dxa"/>
          </w:tcPr>
          <w:p w:rsidR="0076100B" w:rsidRPr="00D17443" w:rsidRDefault="00637DD2" w:rsidP="00D17443">
            <w:pPr>
              <w:spacing w:line="360" w:lineRule="auto"/>
              <w:rPr>
                <w:rFonts w:ascii="Times New Roman" w:hAnsi="Times New Roman" w:cs="Times New Roman"/>
                <w:sz w:val="24"/>
                <w:szCs w:val="24"/>
              </w:rPr>
            </w:pPr>
            <w:r w:rsidRPr="00D17443">
              <w:rPr>
                <w:rFonts w:ascii="Times New Roman" w:hAnsi="Times New Roman" w:cs="Times New Roman"/>
                <w:sz w:val="24"/>
                <w:szCs w:val="24"/>
              </w:rPr>
              <w:t>Знание техники</w:t>
            </w:r>
            <w:r w:rsidR="0076100B" w:rsidRPr="00D17443">
              <w:rPr>
                <w:rFonts w:ascii="Times New Roman" w:hAnsi="Times New Roman" w:cs="Times New Roman"/>
                <w:sz w:val="24"/>
                <w:szCs w:val="24"/>
              </w:rPr>
              <w:t xml:space="preserve"> национальной борьбы «</w:t>
            </w:r>
            <w:proofErr w:type="spellStart"/>
            <w:r w:rsidR="0076100B" w:rsidRPr="00D17443">
              <w:rPr>
                <w:rFonts w:ascii="Times New Roman" w:hAnsi="Times New Roman" w:cs="Times New Roman"/>
                <w:sz w:val="24"/>
                <w:szCs w:val="24"/>
              </w:rPr>
              <w:t>Хуреш</w:t>
            </w:r>
            <w:proofErr w:type="spellEnd"/>
            <w:r w:rsidR="0076100B" w:rsidRPr="00D17443">
              <w:rPr>
                <w:rFonts w:ascii="Times New Roman" w:hAnsi="Times New Roman" w:cs="Times New Roman"/>
                <w:sz w:val="24"/>
                <w:szCs w:val="24"/>
              </w:rPr>
              <w:t>».</w:t>
            </w:r>
          </w:p>
        </w:tc>
        <w:tc>
          <w:tcPr>
            <w:tcW w:w="1548" w:type="dxa"/>
          </w:tcPr>
          <w:p w:rsidR="0076100B" w:rsidRPr="00D17443" w:rsidRDefault="0076100B" w:rsidP="00D17443">
            <w:pPr>
              <w:spacing w:line="360" w:lineRule="auto"/>
              <w:rPr>
                <w:rFonts w:ascii="Times New Roman" w:hAnsi="Times New Roman" w:cs="Times New Roman"/>
                <w:sz w:val="24"/>
                <w:szCs w:val="24"/>
              </w:rPr>
            </w:pPr>
            <w:r w:rsidRPr="00D17443">
              <w:rPr>
                <w:rFonts w:ascii="Times New Roman" w:hAnsi="Times New Roman" w:cs="Times New Roman"/>
                <w:sz w:val="24"/>
                <w:szCs w:val="24"/>
              </w:rPr>
              <w:t>Знание ритуала «</w:t>
            </w:r>
            <w:proofErr w:type="spellStart"/>
            <w:r w:rsidRPr="00D17443">
              <w:rPr>
                <w:rFonts w:ascii="Times New Roman" w:hAnsi="Times New Roman" w:cs="Times New Roman"/>
                <w:sz w:val="24"/>
                <w:szCs w:val="24"/>
              </w:rPr>
              <w:t>Девиг</w:t>
            </w:r>
            <w:proofErr w:type="spellEnd"/>
            <w:r w:rsidRPr="00D17443">
              <w:rPr>
                <w:rFonts w:ascii="Times New Roman" w:hAnsi="Times New Roman" w:cs="Times New Roman"/>
                <w:sz w:val="24"/>
                <w:szCs w:val="24"/>
              </w:rPr>
              <w:t>».</w:t>
            </w:r>
          </w:p>
        </w:tc>
        <w:tc>
          <w:tcPr>
            <w:tcW w:w="1548" w:type="dxa"/>
          </w:tcPr>
          <w:p w:rsidR="0076100B" w:rsidRPr="00D17443" w:rsidRDefault="0076100B" w:rsidP="00D17443">
            <w:pPr>
              <w:spacing w:line="360" w:lineRule="auto"/>
              <w:rPr>
                <w:rFonts w:ascii="Times New Roman" w:hAnsi="Times New Roman" w:cs="Times New Roman"/>
                <w:sz w:val="24"/>
                <w:szCs w:val="24"/>
              </w:rPr>
            </w:pPr>
            <w:r w:rsidRPr="00D17443">
              <w:rPr>
                <w:rFonts w:ascii="Times New Roman" w:hAnsi="Times New Roman" w:cs="Times New Roman"/>
                <w:sz w:val="24"/>
                <w:szCs w:val="24"/>
              </w:rPr>
              <w:t>Знание основных движений борцов.</w:t>
            </w:r>
          </w:p>
        </w:tc>
        <w:tc>
          <w:tcPr>
            <w:tcW w:w="1548" w:type="dxa"/>
          </w:tcPr>
          <w:p w:rsidR="0076100B" w:rsidRPr="00D17443" w:rsidRDefault="00637DD2" w:rsidP="00D17443">
            <w:pPr>
              <w:spacing w:line="360" w:lineRule="auto"/>
              <w:rPr>
                <w:rFonts w:ascii="Times New Roman" w:hAnsi="Times New Roman" w:cs="Times New Roman"/>
                <w:sz w:val="24"/>
                <w:szCs w:val="24"/>
              </w:rPr>
            </w:pPr>
            <w:r w:rsidRPr="00D17443">
              <w:rPr>
                <w:rFonts w:ascii="Times New Roman" w:hAnsi="Times New Roman" w:cs="Times New Roman"/>
                <w:sz w:val="24"/>
                <w:szCs w:val="24"/>
              </w:rPr>
              <w:t xml:space="preserve">Знание известных </w:t>
            </w:r>
            <w:r w:rsidR="00017E96" w:rsidRPr="00D17443">
              <w:rPr>
                <w:rFonts w:ascii="Times New Roman" w:hAnsi="Times New Roman" w:cs="Times New Roman"/>
                <w:sz w:val="24"/>
                <w:szCs w:val="24"/>
              </w:rPr>
              <w:t xml:space="preserve"> </w:t>
            </w:r>
            <w:r w:rsidR="0076100B" w:rsidRPr="00D17443">
              <w:rPr>
                <w:rFonts w:ascii="Times New Roman" w:hAnsi="Times New Roman" w:cs="Times New Roman"/>
                <w:sz w:val="24"/>
                <w:szCs w:val="24"/>
              </w:rPr>
              <w:t xml:space="preserve">борцов </w:t>
            </w:r>
            <w:r w:rsidRPr="00D17443">
              <w:rPr>
                <w:rFonts w:ascii="Times New Roman" w:hAnsi="Times New Roman" w:cs="Times New Roman"/>
                <w:sz w:val="24"/>
                <w:szCs w:val="24"/>
              </w:rPr>
              <w:t xml:space="preserve"> </w:t>
            </w:r>
            <w:r w:rsidR="0076100B" w:rsidRPr="00D17443">
              <w:rPr>
                <w:rFonts w:ascii="Times New Roman" w:hAnsi="Times New Roman" w:cs="Times New Roman"/>
                <w:sz w:val="24"/>
                <w:szCs w:val="24"/>
              </w:rPr>
              <w:t>Р</w:t>
            </w:r>
            <w:r w:rsidRPr="00D17443">
              <w:rPr>
                <w:rFonts w:ascii="Times New Roman" w:hAnsi="Times New Roman" w:cs="Times New Roman"/>
                <w:sz w:val="24"/>
                <w:szCs w:val="24"/>
              </w:rPr>
              <w:t xml:space="preserve">еспублики </w:t>
            </w:r>
            <w:r w:rsidR="0076100B" w:rsidRPr="00D17443">
              <w:rPr>
                <w:rFonts w:ascii="Times New Roman" w:hAnsi="Times New Roman" w:cs="Times New Roman"/>
                <w:sz w:val="24"/>
                <w:szCs w:val="24"/>
              </w:rPr>
              <w:t>Т</w:t>
            </w:r>
            <w:r w:rsidRPr="00D17443">
              <w:rPr>
                <w:rFonts w:ascii="Times New Roman" w:hAnsi="Times New Roman" w:cs="Times New Roman"/>
                <w:sz w:val="24"/>
                <w:szCs w:val="24"/>
              </w:rPr>
              <w:t>ыва</w:t>
            </w:r>
            <w:r w:rsidR="0076100B" w:rsidRPr="00D17443">
              <w:rPr>
                <w:rFonts w:ascii="Times New Roman" w:hAnsi="Times New Roman" w:cs="Times New Roman"/>
                <w:sz w:val="24"/>
                <w:szCs w:val="24"/>
              </w:rPr>
              <w:t>.</w:t>
            </w:r>
          </w:p>
        </w:tc>
        <w:tc>
          <w:tcPr>
            <w:tcW w:w="1548" w:type="dxa"/>
          </w:tcPr>
          <w:p w:rsidR="0076100B" w:rsidRPr="00D17443" w:rsidRDefault="0076100B" w:rsidP="00D17443">
            <w:pPr>
              <w:spacing w:line="360" w:lineRule="auto"/>
              <w:rPr>
                <w:rFonts w:ascii="Times New Roman" w:hAnsi="Times New Roman" w:cs="Times New Roman"/>
                <w:sz w:val="24"/>
                <w:szCs w:val="24"/>
              </w:rPr>
            </w:pPr>
            <w:r w:rsidRPr="00D17443">
              <w:rPr>
                <w:rFonts w:ascii="Times New Roman" w:hAnsi="Times New Roman" w:cs="Times New Roman"/>
                <w:sz w:val="24"/>
                <w:szCs w:val="24"/>
              </w:rPr>
              <w:t>Средний балл.</w:t>
            </w:r>
          </w:p>
        </w:tc>
      </w:tr>
      <w:tr w:rsidR="0076100B" w:rsidRPr="00D17443" w:rsidTr="0076100B">
        <w:tc>
          <w:tcPr>
            <w:tcW w:w="1548" w:type="dxa"/>
          </w:tcPr>
          <w:p w:rsidR="0076100B" w:rsidRPr="00D17443" w:rsidRDefault="0076100B" w:rsidP="00D17443">
            <w:pPr>
              <w:spacing w:line="360" w:lineRule="auto"/>
              <w:rPr>
                <w:rFonts w:ascii="Times New Roman" w:hAnsi="Times New Roman" w:cs="Times New Roman"/>
                <w:sz w:val="24"/>
                <w:szCs w:val="24"/>
              </w:rPr>
            </w:pPr>
            <w:r w:rsidRPr="00D17443">
              <w:rPr>
                <w:rFonts w:ascii="Times New Roman" w:hAnsi="Times New Roman" w:cs="Times New Roman"/>
                <w:sz w:val="24"/>
                <w:szCs w:val="24"/>
              </w:rPr>
              <w:t>1.</w:t>
            </w:r>
          </w:p>
        </w:tc>
        <w:tc>
          <w:tcPr>
            <w:tcW w:w="1548" w:type="dxa"/>
          </w:tcPr>
          <w:p w:rsidR="0076100B" w:rsidRPr="00D17443" w:rsidRDefault="0076100B" w:rsidP="00D17443">
            <w:pPr>
              <w:spacing w:line="360" w:lineRule="auto"/>
              <w:rPr>
                <w:rFonts w:ascii="Times New Roman" w:hAnsi="Times New Roman" w:cs="Times New Roman"/>
                <w:sz w:val="24"/>
                <w:szCs w:val="24"/>
              </w:rPr>
            </w:pPr>
          </w:p>
        </w:tc>
        <w:tc>
          <w:tcPr>
            <w:tcW w:w="1548" w:type="dxa"/>
          </w:tcPr>
          <w:p w:rsidR="0076100B" w:rsidRPr="00D17443" w:rsidRDefault="0076100B" w:rsidP="00D17443">
            <w:pPr>
              <w:spacing w:line="360" w:lineRule="auto"/>
              <w:rPr>
                <w:rFonts w:ascii="Times New Roman" w:hAnsi="Times New Roman" w:cs="Times New Roman"/>
                <w:sz w:val="24"/>
                <w:szCs w:val="24"/>
              </w:rPr>
            </w:pPr>
          </w:p>
        </w:tc>
        <w:tc>
          <w:tcPr>
            <w:tcW w:w="1548" w:type="dxa"/>
          </w:tcPr>
          <w:p w:rsidR="0076100B" w:rsidRPr="00D17443" w:rsidRDefault="0076100B" w:rsidP="00D17443">
            <w:pPr>
              <w:spacing w:line="360" w:lineRule="auto"/>
              <w:rPr>
                <w:rFonts w:ascii="Times New Roman" w:hAnsi="Times New Roman" w:cs="Times New Roman"/>
                <w:sz w:val="24"/>
                <w:szCs w:val="24"/>
              </w:rPr>
            </w:pPr>
          </w:p>
        </w:tc>
        <w:tc>
          <w:tcPr>
            <w:tcW w:w="1548" w:type="dxa"/>
          </w:tcPr>
          <w:p w:rsidR="0076100B" w:rsidRPr="00D17443" w:rsidRDefault="0076100B" w:rsidP="00D17443">
            <w:pPr>
              <w:spacing w:line="360" w:lineRule="auto"/>
              <w:rPr>
                <w:rFonts w:ascii="Times New Roman" w:hAnsi="Times New Roman" w:cs="Times New Roman"/>
                <w:sz w:val="24"/>
                <w:szCs w:val="24"/>
              </w:rPr>
            </w:pPr>
          </w:p>
        </w:tc>
        <w:tc>
          <w:tcPr>
            <w:tcW w:w="1548" w:type="dxa"/>
          </w:tcPr>
          <w:p w:rsidR="0076100B" w:rsidRPr="00D17443" w:rsidRDefault="0076100B" w:rsidP="00D17443">
            <w:pPr>
              <w:spacing w:line="360" w:lineRule="auto"/>
              <w:rPr>
                <w:rFonts w:ascii="Times New Roman" w:hAnsi="Times New Roman" w:cs="Times New Roman"/>
                <w:sz w:val="24"/>
                <w:szCs w:val="24"/>
              </w:rPr>
            </w:pPr>
          </w:p>
        </w:tc>
      </w:tr>
      <w:tr w:rsidR="0076100B" w:rsidRPr="00D17443" w:rsidTr="0076100B">
        <w:tc>
          <w:tcPr>
            <w:tcW w:w="1548" w:type="dxa"/>
          </w:tcPr>
          <w:p w:rsidR="0076100B" w:rsidRPr="00D17443" w:rsidRDefault="0076100B" w:rsidP="00D17443">
            <w:pPr>
              <w:spacing w:line="360" w:lineRule="auto"/>
              <w:rPr>
                <w:rFonts w:ascii="Times New Roman" w:hAnsi="Times New Roman" w:cs="Times New Roman"/>
                <w:sz w:val="24"/>
                <w:szCs w:val="24"/>
              </w:rPr>
            </w:pPr>
            <w:r w:rsidRPr="00D17443">
              <w:rPr>
                <w:rFonts w:ascii="Times New Roman" w:hAnsi="Times New Roman" w:cs="Times New Roman"/>
                <w:sz w:val="24"/>
                <w:szCs w:val="24"/>
              </w:rPr>
              <w:t>2</w:t>
            </w:r>
            <w:r w:rsidR="004B7E84" w:rsidRPr="00D17443">
              <w:rPr>
                <w:rFonts w:ascii="Times New Roman" w:hAnsi="Times New Roman" w:cs="Times New Roman"/>
                <w:sz w:val="24"/>
                <w:szCs w:val="24"/>
              </w:rPr>
              <w:t>…</w:t>
            </w:r>
          </w:p>
        </w:tc>
        <w:tc>
          <w:tcPr>
            <w:tcW w:w="1548" w:type="dxa"/>
          </w:tcPr>
          <w:p w:rsidR="0076100B" w:rsidRPr="00D17443" w:rsidRDefault="0076100B" w:rsidP="00D17443">
            <w:pPr>
              <w:spacing w:line="360" w:lineRule="auto"/>
              <w:rPr>
                <w:rFonts w:ascii="Times New Roman" w:hAnsi="Times New Roman" w:cs="Times New Roman"/>
                <w:sz w:val="24"/>
                <w:szCs w:val="24"/>
              </w:rPr>
            </w:pPr>
          </w:p>
        </w:tc>
        <w:tc>
          <w:tcPr>
            <w:tcW w:w="1548" w:type="dxa"/>
          </w:tcPr>
          <w:p w:rsidR="0076100B" w:rsidRPr="00D17443" w:rsidRDefault="0076100B" w:rsidP="00D17443">
            <w:pPr>
              <w:spacing w:line="360" w:lineRule="auto"/>
              <w:rPr>
                <w:rFonts w:ascii="Times New Roman" w:hAnsi="Times New Roman" w:cs="Times New Roman"/>
                <w:sz w:val="24"/>
                <w:szCs w:val="24"/>
              </w:rPr>
            </w:pPr>
          </w:p>
        </w:tc>
        <w:tc>
          <w:tcPr>
            <w:tcW w:w="1548" w:type="dxa"/>
          </w:tcPr>
          <w:p w:rsidR="0076100B" w:rsidRPr="00D17443" w:rsidRDefault="0076100B" w:rsidP="00D17443">
            <w:pPr>
              <w:spacing w:line="360" w:lineRule="auto"/>
              <w:rPr>
                <w:rFonts w:ascii="Times New Roman" w:hAnsi="Times New Roman" w:cs="Times New Roman"/>
                <w:sz w:val="24"/>
                <w:szCs w:val="24"/>
              </w:rPr>
            </w:pPr>
          </w:p>
        </w:tc>
        <w:tc>
          <w:tcPr>
            <w:tcW w:w="1548" w:type="dxa"/>
          </w:tcPr>
          <w:p w:rsidR="0076100B" w:rsidRPr="00D17443" w:rsidRDefault="0076100B" w:rsidP="00D17443">
            <w:pPr>
              <w:spacing w:line="360" w:lineRule="auto"/>
              <w:rPr>
                <w:rFonts w:ascii="Times New Roman" w:hAnsi="Times New Roman" w:cs="Times New Roman"/>
                <w:sz w:val="24"/>
                <w:szCs w:val="24"/>
              </w:rPr>
            </w:pPr>
          </w:p>
        </w:tc>
        <w:tc>
          <w:tcPr>
            <w:tcW w:w="1548" w:type="dxa"/>
          </w:tcPr>
          <w:p w:rsidR="0076100B" w:rsidRPr="00D17443" w:rsidRDefault="0076100B" w:rsidP="00D17443">
            <w:pPr>
              <w:spacing w:line="360" w:lineRule="auto"/>
              <w:rPr>
                <w:rFonts w:ascii="Times New Roman" w:hAnsi="Times New Roman" w:cs="Times New Roman"/>
                <w:sz w:val="24"/>
                <w:szCs w:val="24"/>
              </w:rPr>
            </w:pPr>
          </w:p>
        </w:tc>
      </w:tr>
      <w:tr w:rsidR="004B7E84" w:rsidRPr="00D17443" w:rsidTr="0076100B">
        <w:tc>
          <w:tcPr>
            <w:tcW w:w="1548" w:type="dxa"/>
          </w:tcPr>
          <w:p w:rsidR="004B7E84" w:rsidRPr="00D17443" w:rsidRDefault="004B7E84" w:rsidP="00D17443">
            <w:pPr>
              <w:spacing w:line="360" w:lineRule="auto"/>
              <w:rPr>
                <w:rFonts w:ascii="Times New Roman" w:hAnsi="Times New Roman" w:cs="Times New Roman"/>
                <w:sz w:val="24"/>
                <w:szCs w:val="24"/>
              </w:rPr>
            </w:pPr>
            <w:r w:rsidRPr="00D17443">
              <w:rPr>
                <w:rFonts w:ascii="Times New Roman" w:hAnsi="Times New Roman" w:cs="Times New Roman"/>
                <w:sz w:val="24"/>
                <w:szCs w:val="24"/>
              </w:rPr>
              <w:t>10.</w:t>
            </w:r>
          </w:p>
        </w:tc>
        <w:tc>
          <w:tcPr>
            <w:tcW w:w="1548" w:type="dxa"/>
          </w:tcPr>
          <w:p w:rsidR="004B7E84" w:rsidRPr="00D17443" w:rsidRDefault="004B7E84" w:rsidP="00D17443">
            <w:pPr>
              <w:spacing w:line="360" w:lineRule="auto"/>
              <w:rPr>
                <w:rFonts w:ascii="Times New Roman" w:hAnsi="Times New Roman" w:cs="Times New Roman"/>
                <w:sz w:val="24"/>
                <w:szCs w:val="24"/>
              </w:rPr>
            </w:pPr>
          </w:p>
        </w:tc>
        <w:tc>
          <w:tcPr>
            <w:tcW w:w="1548" w:type="dxa"/>
          </w:tcPr>
          <w:p w:rsidR="004B7E84" w:rsidRPr="00D17443" w:rsidRDefault="004B7E84" w:rsidP="00D17443">
            <w:pPr>
              <w:spacing w:line="360" w:lineRule="auto"/>
              <w:rPr>
                <w:rFonts w:ascii="Times New Roman" w:hAnsi="Times New Roman" w:cs="Times New Roman"/>
                <w:sz w:val="24"/>
                <w:szCs w:val="24"/>
              </w:rPr>
            </w:pPr>
          </w:p>
        </w:tc>
        <w:tc>
          <w:tcPr>
            <w:tcW w:w="1548" w:type="dxa"/>
          </w:tcPr>
          <w:p w:rsidR="004B7E84" w:rsidRPr="00D17443" w:rsidRDefault="004B7E84" w:rsidP="00D17443">
            <w:pPr>
              <w:spacing w:line="360" w:lineRule="auto"/>
              <w:rPr>
                <w:rFonts w:ascii="Times New Roman" w:hAnsi="Times New Roman" w:cs="Times New Roman"/>
                <w:sz w:val="24"/>
                <w:szCs w:val="24"/>
              </w:rPr>
            </w:pPr>
          </w:p>
        </w:tc>
        <w:tc>
          <w:tcPr>
            <w:tcW w:w="1548" w:type="dxa"/>
          </w:tcPr>
          <w:p w:rsidR="004B7E84" w:rsidRPr="00D17443" w:rsidRDefault="004B7E84" w:rsidP="00D17443">
            <w:pPr>
              <w:spacing w:line="360" w:lineRule="auto"/>
              <w:rPr>
                <w:rFonts w:ascii="Times New Roman" w:hAnsi="Times New Roman" w:cs="Times New Roman"/>
                <w:sz w:val="24"/>
                <w:szCs w:val="24"/>
              </w:rPr>
            </w:pPr>
          </w:p>
        </w:tc>
        <w:tc>
          <w:tcPr>
            <w:tcW w:w="1548" w:type="dxa"/>
          </w:tcPr>
          <w:p w:rsidR="004B7E84" w:rsidRPr="00D17443" w:rsidRDefault="004B7E84" w:rsidP="00D17443">
            <w:pPr>
              <w:spacing w:line="360" w:lineRule="auto"/>
              <w:rPr>
                <w:rFonts w:ascii="Times New Roman" w:hAnsi="Times New Roman" w:cs="Times New Roman"/>
                <w:sz w:val="24"/>
                <w:szCs w:val="24"/>
              </w:rPr>
            </w:pPr>
          </w:p>
        </w:tc>
      </w:tr>
    </w:tbl>
    <w:p w:rsidR="00393E76" w:rsidRPr="00D17443" w:rsidRDefault="004B7E84" w:rsidP="00D17443">
      <w:p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 xml:space="preserve">                     </w:t>
      </w:r>
    </w:p>
    <w:p w:rsidR="004B7E84" w:rsidRPr="00D17443" w:rsidRDefault="00393E76" w:rsidP="00D17443">
      <w:pPr>
        <w:spacing w:after="0" w:line="360" w:lineRule="auto"/>
        <w:rPr>
          <w:rFonts w:ascii="Times New Roman" w:hAnsi="Times New Roman" w:cs="Times New Roman"/>
          <w:b/>
          <w:sz w:val="24"/>
          <w:szCs w:val="24"/>
        </w:rPr>
      </w:pPr>
      <w:r w:rsidRPr="00D17443">
        <w:rPr>
          <w:rFonts w:ascii="Times New Roman" w:hAnsi="Times New Roman" w:cs="Times New Roman"/>
          <w:sz w:val="24"/>
          <w:szCs w:val="24"/>
        </w:rPr>
        <w:t xml:space="preserve">            </w:t>
      </w:r>
      <w:r w:rsidR="007356A9" w:rsidRPr="00D17443">
        <w:rPr>
          <w:rFonts w:ascii="Times New Roman" w:hAnsi="Times New Roman" w:cs="Times New Roman"/>
          <w:b/>
          <w:sz w:val="24"/>
          <w:szCs w:val="24"/>
        </w:rPr>
        <w:t>Материально-техническое обеспечение.</w:t>
      </w:r>
    </w:p>
    <w:p w:rsidR="007356A9" w:rsidRPr="00D17443" w:rsidRDefault="007356A9" w:rsidP="00D17443">
      <w:pPr>
        <w:pStyle w:val="a3"/>
        <w:numPr>
          <w:ilvl w:val="0"/>
          <w:numId w:val="5"/>
        </w:numPr>
        <w:spacing w:after="0" w:line="360" w:lineRule="auto"/>
        <w:rPr>
          <w:rFonts w:ascii="Times New Roman" w:hAnsi="Times New Roman" w:cs="Times New Roman"/>
          <w:sz w:val="24"/>
          <w:szCs w:val="24"/>
        </w:rPr>
      </w:pPr>
      <w:proofErr w:type="spellStart"/>
      <w:r w:rsidRPr="00D17443">
        <w:rPr>
          <w:rFonts w:ascii="Times New Roman" w:hAnsi="Times New Roman" w:cs="Times New Roman"/>
          <w:sz w:val="24"/>
          <w:szCs w:val="24"/>
        </w:rPr>
        <w:t>Аудиоцентр</w:t>
      </w:r>
      <w:proofErr w:type="spellEnd"/>
      <w:r w:rsidRPr="00D17443">
        <w:rPr>
          <w:rFonts w:ascii="Times New Roman" w:hAnsi="Times New Roman" w:cs="Times New Roman"/>
          <w:sz w:val="24"/>
          <w:szCs w:val="24"/>
        </w:rPr>
        <w:t xml:space="preserve"> с систем</w:t>
      </w:r>
      <w:r w:rsidR="00637DD2" w:rsidRPr="00D17443">
        <w:rPr>
          <w:rFonts w:ascii="Times New Roman" w:hAnsi="Times New Roman" w:cs="Times New Roman"/>
          <w:sz w:val="24"/>
          <w:szCs w:val="24"/>
        </w:rPr>
        <w:t>ой озвучивания.</w:t>
      </w:r>
    </w:p>
    <w:p w:rsidR="00525476" w:rsidRPr="00D17443" w:rsidRDefault="004B7E84" w:rsidP="00D17443">
      <w:pPr>
        <w:spacing w:after="0" w:line="360" w:lineRule="auto"/>
        <w:ind w:left="360"/>
        <w:rPr>
          <w:rFonts w:ascii="Times New Roman" w:hAnsi="Times New Roman" w:cs="Times New Roman"/>
          <w:b/>
          <w:sz w:val="24"/>
          <w:szCs w:val="24"/>
        </w:rPr>
      </w:pPr>
      <w:r w:rsidRPr="00D17443">
        <w:rPr>
          <w:rFonts w:ascii="Times New Roman" w:hAnsi="Times New Roman" w:cs="Times New Roman"/>
          <w:sz w:val="24"/>
          <w:szCs w:val="24"/>
        </w:rPr>
        <w:t xml:space="preserve">                 </w:t>
      </w:r>
      <w:r w:rsidR="00525476" w:rsidRPr="00D17443">
        <w:rPr>
          <w:rFonts w:ascii="Times New Roman" w:hAnsi="Times New Roman" w:cs="Times New Roman"/>
          <w:b/>
          <w:sz w:val="24"/>
          <w:szCs w:val="24"/>
        </w:rPr>
        <w:t>Учебно-практическое оборудование.</w:t>
      </w:r>
    </w:p>
    <w:p w:rsidR="00525476" w:rsidRPr="00D17443" w:rsidRDefault="00525476" w:rsidP="00D17443">
      <w:pPr>
        <w:pStyle w:val="a3"/>
        <w:numPr>
          <w:ilvl w:val="0"/>
          <w:numId w:val="6"/>
        </w:num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Маты.</w:t>
      </w:r>
    </w:p>
    <w:p w:rsidR="00525476" w:rsidRPr="00D17443" w:rsidRDefault="00525476" w:rsidP="00D17443">
      <w:pPr>
        <w:pStyle w:val="a3"/>
        <w:numPr>
          <w:ilvl w:val="0"/>
          <w:numId w:val="6"/>
        </w:num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Коврики.</w:t>
      </w:r>
    </w:p>
    <w:p w:rsidR="0088010F" w:rsidRPr="00D17443" w:rsidRDefault="00F01D76" w:rsidP="00D17443">
      <w:pPr>
        <w:pStyle w:val="a3"/>
        <w:numPr>
          <w:ilvl w:val="0"/>
          <w:numId w:val="6"/>
        </w:numPr>
        <w:spacing w:after="0" w:line="360" w:lineRule="auto"/>
        <w:rPr>
          <w:rFonts w:ascii="Times New Roman" w:hAnsi="Times New Roman" w:cs="Times New Roman"/>
          <w:sz w:val="24"/>
          <w:szCs w:val="24"/>
        </w:rPr>
      </w:pPr>
      <w:proofErr w:type="spellStart"/>
      <w:r w:rsidRPr="00D17443">
        <w:rPr>
          <w:rFonts w:ascii="Times New Roman" w:hAnsi="Times New Roman" w:cs="Times New Roman"/>
          <w:sz w:val="24"/>
          <w:szCs w:val="24"/>
        </w:rPr>
        <w:t>Содак-шудак</w:t>
      </w:r>
      <w:proofErr w:type="spellEnd"/>
      <w:r w:rsidRPr="00D17443">
        <w:rPr>
          <w:rFonts w:ascii="Times New Roman" w:hAnsi="Times New Roman" w:cs="Times New Roman"/>
          <w:sz w:val="24"/>
          <w:szCs w:val="24"/>
        </w:rPr>
        <w:t xml:space="preserve"> (специальная борцовская форма).</w:t>
      </w:r>
    </w:p>
    <w:p w:rsidR="00FA5160" w:rsidRPr="00D17443" w:rsidRDefault="00525476" w:rsidP="00D17443">
      <w:pPr>
        <w:pStyle w:val="a3"/>
        <w:numPr>
          <w:ilvl w:val="0"/>
          <w:numId w:val="6"/>
        </w:num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Аудиозапись «</w:t>
      </w:r>
      <w:proofErr w:type="spellStart"/>
      <w:r w:rsidRPr="00D17443">
        <w:rPr>
          <w:rFonts w:ascii="Times New Roman" w:hAnsi="Times New Roman" w:cs="Times New Roman"/>
          <w:sz w:val="24"/>
          <w:szCs w:val="24"/>
        </w:rPr>
        <w:t>Доге-Баары</w:t>
      </w:r>
      <w:proofErr w:type="spellEnd"/>
      <w:r w:rsidRPr="00D17443">
        <w:rPr>
          <w:rFonts w:ascii="Times New Roman" w:hAnsi="Times New Roman" w:cs="Times New Roman"/>
          <w:sz w:val="24"/>
          <w:szCs w:val="24"/>
        </w:rPr>
        <w:t>»</w:t>
      </w:r>
      <w:r w:rsidR="00F01D76" w:rsidRPr="00D17443">
        <w:rPr>
          <w:rFonts w:ascii="Times New Roman" w:hAnsi="Times New Roman" w:cs="Times New Roman"/>
          <w:sz w:val="24"/>
          <w:szCs w:val="24"/>
        </w:rPr>
        <w:t>.</w:t>
      </w:r>
    </w:p>
    <w:p w:rsidR="00A87898" w:rsidRDefault="00FA5160" w:rsidP="00D17443">
      <w:pPr>
        <w:pStyle w:val="a3"/>
        <w:numPr>
          <w:ilvl w:val="0"/>
          <w:numId w:val="6"/>
        </w:num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Наглядные материалы, альбомы</w:t>
      </w:r>
      <w:r w:rsidR="00CE64FA" w:rsidRPr="00D17443">
        <w:rPr>
          <w:rFonts w:ascii="Times New Roman" w:hAnsi="Times New Roman" w:cs="Times New Roman"/>
          <w:sz w:val="24"/>
          <w:szCs w:val="24"/>
        </w:rPr>
        <w:t xml:space="preserve"> о национальной борьбе «</w:t>
      </w:r>
      <w:proofErr w:type="spellStart"/>
      <w:r w:rsidR="00CE64FA" w:rsidRPr="00D17443">
        <w:rPr>
          <w:rFonts w:ascii="Times New Roman" w:hAnsi="Times New Roman" w:cs="Times New Roman"/>
          <w:sz w:val="24"/>
          <w:szCs w:val="24"/>
        </w:rPr>
        <w:t>Хуреш</w:t>
      </w:r>
      <w:proofErr w:type="spellEnd"/>
      <w:r w:rsidR="00CE64FA" w:rsidRPr="00D17443">
        <w:rPr>
          <w:rFonts w:ascii="Times New Roman" w:hAnsi="Times New Roman" w:cs="Times New Roman"/>
          <w:sz w:val="24"/>
          <w:szCs w:val="24"/>
        </w:rPr>
        <w:t>»</w:t>
      </w:r>
      <w:r w:rsidR="005E55C5" w:rsidRPr="00D17443">
        <w:rPr>
          <w:rFonts w:ascii="Times New Roman" w:hAnsi="Times New Roman" w:cs="Times New Roman"/>
          <w:sz w:val="24"/>
          <w:szCs w:val="24"/>
        </w:rPr>
        <w:t>.</w:t>
      </w:r>
    </w:p>
    <w:p w:rsidR="00D17443" w:rsidRDefault="00D17443" w:rsidP="00D17443">
      <w:pPr>
        <w:pStyle w:val="a3"/>
        <w:spacing w:after="0" w:line="360" w:lineRule="auto"/>
        <w:ind w:left="1080"/>
        <w:rPr>
          <w:rFonts w:ascii="Times New Roman" w:hAnsi="Times New Roman" w:cs="Times New Roman"/>
          <w:sz w:val="24"/>
          <w:szCs w:val="24"/>
        </w:rPr>
      </w:pPr>
    </w:p>
    <w:p w:rsidR="00D17443" w:rsidRPr="00D17443" w:rsidRDefault="00D17443" w:rsidP="00D17443">
      <w:pPr>
        <w:pStyle w:val="a3"/>
        <w:spacing w:after="0" w:line="360" w:lineRule="auto"/>
        <w:ind w:left="1080"/>
        <w:rPr>
          <w:rFonts w:ascii="Times New Roman" w:hAnsi="Times New Roman" w:cs="Times New Roman"/>
          <w:sz w:val="24"/>
          <w:szCs w:val="24"/>
        </w:rPr>
      </w:pPr>
    </w:p>
    <w:p w:rsidR="00683E4E" w:rsidRPr="00D17443" w:rsidRDefault="00A87898" w:rsidP="00D17443">
      <w:pPr>
        <w:spacing w:after="0" w:line="360" w:lineRule="auto"/>
        <w:rPr>
          <w:rFonts w:ascii="Times New Roman" w:hAnsi="Times New Roman" w:cs="Times New Roman"/>
          <w:b/>
          <w:sz w:val="24"/>
          <w:szCs w:val="24"/>
        </w:rPr>
      </w:pPr>
      <w:r w:rsidRPr="00D17443">
        <w:rPr>
          <w:rFonts w:ascii="Times New Roman" w:eastAsia="Times New Roman" w:hAnsi="Times New Roman" w:cs="Times New Roman"/>
          <w:b/>
          <w:bCs/>
          <w:color w:val="000000"/>
          <w:spacing w:val="-3"/>
          <w:sz w:val="24"/>
          <w:szCs w:val="24"/>
        </w:rPr>
        <w:t xml:space="preserve">      </w:t>
      </w:r>
      <w:r w:rsidR="00AE7C5B" w:rsidRPr="00D17443">
        <w:rPr>
          <w:rFonts w:ascii="Times New Roman" w:eastAsia="Times New Roman" w:hAnsi="Times New Roman" w:cs="Times New Roman"/>
          <w:b/>
          <w:bCs/>
          <w:color w:val="000000"/>
          <w:spacing w:val="-3"/>
          <w:sz w:val="24"/>
          <w:szCs w:val="24"/>
        </w:rPr>
        <w:t xml:space="preserve"> </w:t>
      </w:r>
      <w:r w:rsidR="00683E4E" w:rsidRPr="00D17443">
        <w:rPr>
          <w:rFonts w:ascii="Times New Roman" w:eastAsia="Times New Roman" w:hAnsi="Times New Roman" w:cs="Times New Roman"/>
          <w:b/>
          <w:color w:val="000000"/>
          <w:sz w:val="24"/>
          <w:szCs w:val="24"/>
        </w:rPr>
        <w:t xml:space="preserve">Список </w:t>
      </w:r>
      <w:r w:rsidR="009A7895" w:rsidRPr="00D17443">
        <w:rPr>
          <w:rFonts w:ascii="Times New Roman" w:eastAsia="Times New Roman" w:hAnsi="Times New Roman" w:cs="Times New Roman"/>
          <w:b/>
          <w:color w:val="000000"/>
          <w:sz w:val="24"/>
          <w:szCs w:val="24"/>
        </w:rPr>
        <w:t xml:space="preserve"> литературы:</w:t>
      </w:r>
    </w:p>
    <w:p w:rsidR="009A7895" w:rsidRPr="00D17443" w:rsidRDefault="009A7895" w:rsidP="00D17443">
      <w:pPr>
        <w:pStyle w:val="a3"/>
        <w:numPr>
          <w:ilvl w:val="0"/>
          <w:numId w:val="10"/>
        </w:num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 xml:space="preserve"> Методическая литература - Сергея </w:t>
      </w:r>
      <w:proofErr w:type="spellStart"/>
      <w:r w:rsidRPr="00D17443">
        <w:rPr>
          <w:rFonts w:ascii="Times New Roman" w:hAnsi="Times New Roman" w:cs="Times New Roman"/>
          <w:sz w:val="24"/>
          <w:szCs w:val="24"/>
        </w:rPr>
        <w:t>Ооржака</w:t>
      </w:r>
      <w:proofErr w:type="spellEnd"/>
      <w:r w:rsidR="00CE0FE4" w:rsidRPr="00D17443">
        <w:rPr>
          <w:rFonts w:ascii="Times New Roman" w:hAnsi="Times New Roman" w:cs="Times New Roman"/>
          <w:sz w:val="24"/>
          <w:szCs w:val="24"/>
        </w:rPr>
        <w:t xml:space="preserve"> «</w:t>
      </w:r>
      <w:proofErr w:type="spellStart"/>
      <w:r w:rsidR="00CE0FE4" w:rsidRPr="00D17443">
        <w:rPr>
          <w:rFonts w:ascii="Times New Roman" w:hAnsi="Times New Roman" w:cs="Times New Roman"/>
          <w:sz w:val="24"/>
          <w:szCs w:val="24"/>
        </w:rPr>
        <w:t>Шуглуп</w:t>
      </w:r>
      <w:proofErr w:type="spellEnd"/>
      <w:r w:rsidR="00CE0FE4" w:rsidRPr="00D17443">
        <w:rPr>
          <w:rFonts w:ascii="Times New Roman" w:hAnsi="Times New Roman" w:cs="Times New Roman"/>
          <w:sz w:val="24"/>
          <w:szCs w:val="24"/>
        </w:rPr>
        <w:t xml:space="preserve"> </w:t>
      </w:r>
      <w:proofErr w:type="spellStart"/>
      <w:r w:rsidR="00CE0FE4" w:rsidRPr="00D17443">
        <w:rPr>
          <w:rFonts w:ascii="Times New Roman" w:hAnsi="Times New Roman" w:cs="Times New Roman"/>
          <w:sz w:val="24"/>
          <w:szCs w:val="24"/>
        </w:rPr>
        <w:t>оорен</w:t>
      </w:r>
      <w:proofErr w:type="spellEnd"/>
      <w:r w:rsidRPr="00D17443">
        <w:rPr>
          <w:rFonts w:ascii="Times New Roman" w:hAnsi="Times New Roman" w:cs="Times New Roman"/>
          <w:sz w:val="24"/>
          <w:szCs w:val="24"/>
        </w:rPr>
        <w:t>».</w:t>
      </w:r>
      <w:r w:rsidR="00CE0FE4" w:rsidRPr="00D17443">
        <w:rPr>
          <w:rFonts w:ascii="Times New Roman" w:hAnsi="Times New Roman" w:cs="Times New Roman"/>
          <w:sz w:val="24"/>
          <w:szCs w:val="24"/>
        </w:rPr>
        <w:t xml:space="preserve"> </w:t>
      </w:r>
    </w:p>
    <w:p w:rsidR="009A7895" w:rsidRPr="00D17443" w:rsidRDefault="009A7895" w:rsidP="00D17443">
      <w:pPr>
        <w:pStyle w:val="a3"/>
        <w:numPr>
          <w:ilvl w:val="0"/>
          <w:numId w:val="10"/>
        </w:num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Спортивный журнал «</w:t>
      </w:r>
      <w:proofErr w:type="spellStart"/>
      <w:r w:rsidRPr="00D17443">
        <w:rPr>
          <w:rFonts w:ascii="Times New Roman" w:hAnsi="Times New Roman" w:cs="Times New Roman"/>
          <w:sz w:val="24"/>
          <w:szCs w:val="24"/>
        </w:rPr>
        <w:t>Хуреш</w:t>
      </w:r>
      <w:proofErr w:type="spellEnd"/>
      <w:r w:rsidRPr="00D17443">
        <w:rPr>
          <w:rFonts w:ascii="Times New Roman" w:hAnsi="Times New Roman" w:cs="Times New Roman"/>
          <w:sz w:val="24"/>
          <w:szCs w:val="24"/>
        </w:rPr>
        <w:t>».</w:t>
      </w:r>
    </w:p>
    <w:p w:rsidR="009A7895" w:rsidRPr="00D17443" w:rsidRDefault="00CE0FE4" w:rsidP="00D17443">
      <w:pPr>
        <w:pStyle w:val="a3"/>
        <w:numPr>
          <w:ilvl w:val="0"/>
          <w:numId w:val="10"/>
        </w:num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Газета</w:t>
      </w:r>
      <w:r w:rsidR="00683E4E" w:rsidRPr="00D17443">
        <w:rPr>
          <w:rFonts w:ascii="Times New Roman" w:hAnsi="Times New Roman" w:cs="Times New Roman"/>
          <w:sz w:val="24"/>
          <w:szCs w:val="24"/>
        </w:rPr>
        <w:t xml:space="preserve"> «</w:t>
      </w:r>
      <w:proofErr w:type="spellStart"/>
      <w:r w:rsidR="00683E4E" w:rsidRPr="00D17443">
        <w:rPr>
          <w:rFonts w:ascii="Times New Roman" w:hAnsi="Times New Roman" w:cs="Times New Roman"/>
          <w:sz w:val="24"/>
          <w:szCs w:val="24"/>
        </w:rPr>
        <w:t>Шын</w:t>
      </w:r>
      <w:proofErr w:type="spellEnd"/>
      <w:r w:rsidR="009A7895" w:rsidRPr="00D17443">
        <w:rPr>
          <w:rFonts w:ascii="Times New Roman" w:hAnsi="Times New Roman" w:cs="Times New Roman"/>
          <w:sz w:val="24"/>
          <w:szCs w:val="24"/>
        </w:rPr>
        <w:t>».</w:t>
      </w:r>
    </w:p>
    <w:p w:rsidR="00983060" w:rsidRPr="00D17443" w:rsidRDefault="009A7895" w:rsidP="00D17443">
      <w:pPr>
        <w:pStyle w:val="a3"/>
        <w:numPr>
          <w:ilvl w:val="0"/>
          <w:numId w:val="10"/>
        </w:numPr>
        <w:spacing w:after="0" w:line="360" w:lineRule="auto"/>
        <w:rPr>
          <w:rFonts w:ascii="Times New Roman" w:hAnsi="Times New Roman" w:cs="Times New Roman"/>
          <w:sz w:val="24"/>
          <w:szCs w:val="24"/>
        </w:rPr>
      </w:pPr>
      <w:r w:rsidRPr="00D17443">
        <w:rPr>
          <w:rFonts w:ascii="Times New Roman" w:hAnsi="Times New Roman" w:cs="Times New Roman"/>
          <w:sz w:val="24"/>
          <w:szCs w:val="24"/>
        </w:rPr>
        <w:t>Научно-популярн</w:t>
      </w:r>
      <w:r w:rsidR="00CE0FE4" w:rsidRPr="00D17443">
        <w:rPr>
          <w:rFonts w:ascii="Times New Roman" w:hAnsi="Times New Roman" w:cs="Times New Roman"/>
          <w:sz w:val="24"/>
          <w:szCs w:val="24"/>
        </w:rPr>
        <w:t>ый и методический журнал «</w:t>
      </w:r>
      <w:proofErr w:type="spellStart"/>
      <w:r w:rsidR="00CE0FE4" w:rsidRPr="00D17443">
        <w:rPr>
          <w:rFonts w:ascii="Times New Roman" w:hAnsi="Times New Roman" w:cs="Times New Roman"/>
          <w:sz w:val="24"/>
          <w:szCs w:val="24"/>
        </w:rPr>
        <w:t>Башкы</w:t>
      </w:r>
      <w:proofErr w:type="spellEnd"/>
    </w:p>
    <w:p w:rsidR="00683E4E" w:rsidRPr="00D17443" w:rsidRDefault="00983060" w:rsidP="00D17443">
      <w:pPr>
        <w:pStyle w:val="a3"/>
        <w:numPr>
          <w:ilvl w:val="0"/>
          <w:numId w:val="10"/>
        </w:numPr>
        <w:spacing w:after="0" w:line="360" w:lineRule="auto"/>
        <w:rPr>
          <w:rFonts w:ascii="Times New Roman" w:hAnsi="Times New Roman" w:cs="Times New Roman"/>
          <w:sz w:val="24"/>
          <w:szCs w:val="24"/>
        </w:rPr>
      </w:pPr>
      <w:proofErr w:type="spellStart"/>
      <w:r w:rsidRPr="00D17443">
        <w:rPr>
          <w:rFonts w:ascii="Times New Roman" w:hAnsi="Times New Roman" w:cs="Times New Roman"/>
          <w:sz w:val="24"/>
          <w:szCs w:val="24"/>
        </w:rPr>
        <w:t>Иргит</w:t>
      </w:r>
      <w:proofErr w:type="spellEnd"/>
      <w:r w:rsidRPr="00D17443">
        <w:rPr>
          <w:rFonts w:ascii="Times New Roman" w:hAnsi="Times New Roman" w:cs="Times New Roman"/>
          <w:sz w:val="24"/>
          <w:szCs w:val="24"/>
        </w:rPr>
        <w:t xml:space="preserve"> </w:t>
      </w:r>
      <w:proofErr w:type="spellStart"/>
      <w:r w:rsidRPr="00D17443">
        <w:rPr>
          <w:rFonts w:ascii="Times New Roman" w:hAnsi="Times New Roman" w:cs="Times New Roman"/>
          <w:sz w:val="24"/>
          <w:szCs w:val="24"/>
        </w:rPr>
        <w:t>Самбуу</w:t>
      </w:r>
      <w:proofErr w:type="spellEnd"/>
      <w:r w:rsidRPr="00D17443">
        <w:rPr>
          <w:rFonts w:ascii="Times New Roman" w:hAnsi="Times New Roman" w:cs="Times New Roman"/>
          <w:sz w:val="24"/>
          <w:szCs w:val="24"/>
        </w:rPr>
        <w:t xml:space="preserve"> «Тыва </w:t>
      </w:r>
      <w:proofErr w:type="spellStart"/>
      <w:r w:rsidRPr="00D17443">
        <w:rPr>
          <w:rFonts w:ascii="Times New Roman" w:hAnsi="Times New Roman" w:cs="Times New Roman"/>
          <w:sz w:val="24"/>
          <w:szCs w:val="24"/>
        </w:rPr>
        <w:t>оюннар</w:t>
      </w:r>
      <w:proofErr w:type="spellEnd"/>
      <w:r w:rsidRPr="00D17443">
        <w:rPr>
          <w:rFonts w:ascii="Times New Roman" w:hAnsi="Times New Roman" w:cs="Times New Roman"/>
          <w:sz w:val="24"/>
          <w:szCs w:val="24"/>
        </w:rPr>
        <w:t>» Кызыл 1992 стр. 36</w:t>
      </w:r>
      <w:r w:rsidR="00CE0FE4" w:rsidRPr="00D17443">
        <w:rPr>
          <w:rFonts w:ascii="Times New Roman" w:hAnsi="Times New Roman" w:cs="Times New Roman"/>
          <w:sz w:val="24"/>
          <w:szCs w:val="24"/>
        </w:rPr>
        <w:t>.</w:t>
      </w:r>
    </w:p>
    <w:p w:rsidR="00683E4E" w:rsidRPr="00D17443" w:rsidRDefault="00683E4E" w:rsidP="00D17443">
      <w:pPr>
        <w:pStyle w:val="a3"/>
        <w:spacing w:after="0" w:line="360" w:lineRule="auto"/>
        <w:rPr>
          <w:rFonts w:ascii="Times New Roman" w:hAnsi="Times New Roman" w:cs="Times New Roman"/>
          <w:sz w:val="24"/>
          <w:szCs w:val="24"/>
        </w:rPr>
      </w:pPr>
    </w:p>
    <w:p w:rsidR="009A7895" w:rsidRPr="00D17443" w:rsidRDefault="009A7895" w:rsidP="00D17443">
      <w:pPr>
        <w:shd w:val="clear" w:color="auto" w:fill="FFFFFF"/>
        <w:spacing w:after="225" w:line="360" w:lineRule="auto"/>
        <w:rPr>
          <w:rFonts w:ascii="Times New Roman" w:eastAsia="Times New Roman" w:hAnsi="Times New Roman" w:cs="Times New Roman"/>
          <w:color w:val="000000"/>
          <w:sz w:val="24"/>
          <w:szCs w:val="24"/>
        </w:rPr>
      </w:pPr>
    </w:p>
    <w:p w:rsidR="00046319" w:rsidRPr="00D17443" w:rsidRDefault="00046319" w:rsidP="00D17443">
      <w:pPr>
        <w:shd w:val="clear" w:color="auto" w:fill="FFFFFF"/>
        <w:spacing w:after="225" w:line="360" w:lineRule="auto"/>
        <w:rPr>
          <w:rFonts w:ascii="Times New Roman" w:eastAsia="Times New Roman" w:hAnsi="Times New Roman" w:cs="Times New Roman"/>
          <w:color w:val="000000"/>
          <w:sz w:val="24"/>
          <w:szCs w:val="24"/>
        </w:rPr>
      </w:pPr>
    </w:p>
    <w:p w:rsidR="00183113" w:rsidRPr="00D17443" w:rsidRDefault="00183113" w:rsidP="00D17443">
      <w:pPr>
        <w:shd w:val="clear" w:color="auto" w:fill="FFFFFF"/>
        <w:spacing w:after="225" w:line="360" w:lineRule="auto"/>
        <w:rPr>
          <w:rFonts w:ascii="Times New Roman" w:eastAsia="Times New Roman" w:hAnsi="Times New Roman" w:cs="Times New Roman"/>
          <w:color w:val="000000"/>
          <w:sz w:val="24"/>
          <w:szCs w:val="24"/>
        </w:rPr>
      </w:pPr>
    </w:p>
    <w:p w:rsidR="00183113" w:rsidRPr="00D17443" w:rsidRDefault="00183113" w:rsidP="00046319">
      <w:pPr>
        <w:shd w:val="clear" w:color="auto" w:fill="FFFFFF"/>
        <w:spacing w:after="225" w:line="360" w:lineRule="atLeast"/>
        <w:rPr>
          <w:rFonts w:ascii="Times New Roman" w:eastAsia="Times New Roman" w:hAnsi="Times New Roman" w:cs="Times New Roman"/>
          <w:color w:val="000000"/>
          <w:sz w:val="24"/>
          <w:szCs w:val="24"/>
        </w:rPr>
      </w:pPr>
    </w:p>
    <w:p w:rsidR="00021C46" w:rsidRPr="00D17443" w:rsidRDefault="00021C46" w:rsidP="006A5C4B">
      <w:pPr>
        <w:shd w:val="clear" w:color="auto" w:fill="FFFFFF"/>
        <w:spacing w:after="225" w:line="360" w:lineRule="atLeast"/>
        <w:jc w:val="center"/>
        <w:rPr>
          <w:rFonts w:ascii="Times New Roman" w:eastAsia="Times New Roman" w:hAnsi="Times New Roman" w:cs="Times New Roman"/>
          <w:color w:val="000000"/>
          <w:sz w:val="24"/>
          <w:szCs w:val="24"/>
        </w:rPr>
      </w:pPr>
    </w:p>
    <w:p w:rsidR="00021C46" w:rsidRPr="00D17443" w:rsidRDefault="00021C46" w:rsidP="006A5C4B">
      <w:pPr>
        <w:shd w:val="clear" w:color="auto" w:fill="FFFFFF"/>
        <w:spacing w:after="225" w:line="360" w:lineRule="atLeast"/>
        <w:jc w:val="center"/>
        <w:rPr>
          <w:rFonts w:ascii="Times New Roman" w:eastAsia="Times New Roman" w:hAnsi="Times New Roman" w:cs="Times New Roman"/>
          <w:color w:val="000000"/>
          <w:sz w:val="24"/>
          <w:szCs w:val="24"/>
        </w:rPr>
      </w:pPr>
    </w:p>
    <w:p w:rsidR="00021C46" w:rsidRPr="00D17443" w:rsidRDefault="00021C46" w:rsidP="006A5C4B">
      <w:pPr>
        <w:shd w:val="clear" w:color="auto" w:fill="FFFFFF"/>
        <w:spacing w:after="225" w:line="360" w:lineRule="atLeast"/>
        <w:jc w:val="center"/>
        <w:rPr>
          <w:rFonts w:ascii="Times New Roman" w:eastAsia="Times New Roman" w:hAnsi="Times New Roman" w:cs="Times New Roman"/>
          <w:color w:val="000000"/>
          <w:sz w:val="24"/>
          <w:szCs w:val="24"/>
        </w:rPr>
      </w:pPr>
    </w:p>
    <w:sectPr w:rsidR="00021C46" w:rsidRPr="00D17443" w:rsidSect="004A549C">
      <w:pgSz w:w="11906" w:h="16838"/>
      <w:pgMar w:top="284" w:right="1274"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3E27"/>
    <w:multiLevelType w:val="hybridMultilevel"/>
    <w:tmpl w:val="2CBA48B0"/>
    <w:lvl w:ilvl="0" w:tplc="BFF0F240">
      <w:start w:val="1"/>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
    <w:nsid w:val="1E0A13CB"/>
    <w:multiLevelType w:val="hybridMultilevel"/>
    <w:tmpl w:val="5E9AB8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AF6B36"/>
    <w:multiLevelType w:val="hybridMultilevel"/>
    <w:tmpl w:val="5994FDD2"/>
    <w:lvl w:ilvl="0" w:tplc="2636566E">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6A52A4"/>
    <w:multiLevelType w:val="multilevel"/>
    <w:tmpl w:val="4964DE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1B40D54"/>
    <w:multiLevelType w:val="hybridMultilevel"/>
    <w:tmpl w:val="291EA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453605"/>
    <w:multiLevelType w:val="hybridMultilevel"/>
    <w:tmpl w:val="51DAADA8"/>
    <w:lvl w:ilvl="0" w:tplc="794CBDBC">
      <w:start w:val="1"/>
      <w:numFmt w:val="bullet"/>
      <w:lvlText w:val="•"/>
      <w:lvlJc w:val="left"/>
      <w:pPr>
        <w:tabs>
          <w:tab w:val="num" w:pos="720"/>
        </w:tabs>
        <w:ind w:left="720" w:hanging="360"/>
      </w:pPr>
      <w:rPr>
        <w:rFonts w:ascii="Arial" w:hAnsi="Arial" w:hint="default"/>
      </w:rPr>
    </w:lvl>
    <w:lvl w:ilvl="1" w:tplc="90B2A3CC" w:tentative="1">
      <w:start w:val="1"/>
      <w:numFmt w:val="bullet"/>
      <w:lvlText w:val="•"/>
      <w:lvlJc w:val="left"/>
      <w:pPr>
        <w:tabs>
          <w:tab w:val="num" w:pos="1440"/>
        </w:tabs>
        <w:ind w:left="1440" w:hanging="360"/>
      </w:pPr>
      <w:rPr>
        <w:rFonts w:ascii="Arial" w:hAnsi="Arial" w:hint="default"/>
      </w:rPr>
    </w:lvl>
    <w:lvl w:ilvl="2" w:tplc="4356AA44" w:tentative="1">
      <w:start w:val="1"/>
      <w:numFmt w:val="bullet"/>
      <w:lvlText w:val="•"/>
      <w:lvlJc w:val="left"/>
      <w:pPr>
        <w:tabs>
          <w:tab w:val="num" w:pos="2160"/>
        </w:tabs>
        <w:ind w:left="2160" w:hanging="360"/>
      </w:pPr>
      <w:rPr>
        <w:rFonts w:ascii="Arial" w:hAnsi="Arial" w:hint="default"/>
      </w:rPr>
    </w:lvl>
    <w:lvl w:ilvl="3" w:tplc="7F8A67B2" w:tentative="1">
      <w:start w:val="1"/>
      <w:numFmt w:val="bullet"/>
      <w:lvlText w:val="•"/>
      <w:lvlJc w:val="left"/>
      <w:pPr>
        <w:tabs>
          <w:tab w:val="num" w:pos="2880"/>
        </w:tabs>
        <w:ind w:left="2880" w:hanging="360"/>
      </w:pPr>
      <w:rPr>
        <w:rFonts w:ascii="Arial" w:hAnsi="Arial" w:hint="default"/>
      </w:rPr>
    </w:lvl>
    <w:lvl w:ilvl="4" w:tplc="82EAEEA8" w:tentative="1">
      <w:start w:val="1"/>
      <w:numFmt w:val="bullet"/>
      <w:lvlText w:val="•"/>
      <w:lvlJc w:val="left"/>
      <w:pPr>
        <w:tabs>
          <w:tab w:val="num" w:pos="3600"/>
        </w:tabs>
        <w:ind w:left="3600" w:hanging="360"/>
      </w:pPr>
      <w:rPr>
        <w:rFonts w:ascii="Arial" w:hAnsi="Arial" w:hint="default"/>
      </w:rPr>
    </w:lvl>
    <w:lvl w:ilvl="5" w:tplc="3560EDA6" w:tentative="1">
      <w:start w:val="1"/>
      <w:numFmt w:val="bullet"/>
      <w:lvlText w:val="•"/>
      <w:lvlJc w:val="left"/>
      <w:pPr>
        <w:tabs>
          <w:tab w:val="num" w:pos="4320"/>
        </w:tabs>
        <w:ind w:left="4320" w:hanging="360"/>
      </w:pPr>
      <w:rPr>
        <w:rFonts w:ascii="Arial" w:hAnsi="Arial" w:hint="default"/>
      </w:rPr>
    </w:lvl>
    <w:lvl w:ilvl="6" w:tplc="83525D62" w:tentative="1">
      <w:start w:val="1"/>
      <w:numFmt w:val="bullet"/>
      <w:lvlText w:val="•"/>
      <w:lvlJc w:val="left"/>
      <w:pPr>
        <w:tabs>
          <w:tab w:val="num" w:pos="5040"/>
        </w:tabs>
        <w:ind w:left="5040" w:hanging="360"/>
      </w:pPr>
      <w:rPr>
        <w:rFonts w:ascii="Arial" w:hAnsi="Arial" w:hint="default"/>
      </w:rPr>
    </w:lvl>
    <w:lvl w:ilvl="7" w:tplc="FA5E7E86" w:tentative="1">
      <w:start w:val="1"/>
      <w:numFmt w:val="bullet"/>
      <w:lvlText w:val="•"/>
      <w:lvlJc w:val="left"/>
      <w:pPr>
        <w:tabs>
          <w:tab w:val="num" w:pos="5760"/>
        </w:tabs>
        <w:ind w:left="5760" w:hanging="360"/>
      </w:pPr>
      <w:rPr>
        <w:rFonts w:ascii="Arial" w:hAnsi="Arial" w:hint="default"/>
      </w:rPr>
    </w:lvl>
    <w:lvl w:ilvl="8" w:tplc="4EBA9446" w:tentative="1">
      <w:start w:val="1"/>
      <w:numFmt w:val="bullet"/>
      <w:lvlText w:val="•"/>
      <w:lvlJc w:val="left"/>
      <w:pPr>
        <w:tabs>
          <w:tab w:val="num" w:pos="6480"/>
        </w:tabs>
        <w:ind w:left="6480" w:hanging="360"/>
      </w:pPr>
      <w:rPr>
        <w:rFonts w:ascii="Arial" w:hAnsi="Arial" w:hint="default"/>
      </w:rPr>
    </w:lvl>
  </w:abstractNum>
  <w:abstractNum w:abstractNumId="6">
    <w:nsid w:val="63B0343F"/>
    <w:multiLevelType w:val="hybridMultilevel"/>
    <w:tmpl w:val="5994FDD2"/>
    <w:lvl w:ilvl="0" w:tplc="2636566E">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D56113"/>
    <w:multiLevelType w:val="hybridMultilevel"/>
    <w:tmpl w:val="2542B046"/>
    <w:lvl w:ilvl="0" w:tplc="48FC73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84F6F29"/>
    <w:multiLevelType w:val="hybridMultilevel"/>
    <w:tmpl w:val="5994FDD2"/>
    <w:lvl w:ilvl="0" w:tplc="2636566E">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306E9A"/>
    <w:multiLevelType w:val="hybridMultilevel"/>
    <w:tmpl w:val="A5C04BEA"/>
    <w:lvl w:ilvl="0" w:tplc="744864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9AF0439"/>
    <w:multiLevelType w:val="hybridMultilevel"/>
    <w:tmpl w:val="2A06B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10"/>
  </w:num>
  <w:num w:numId="5">
    <w:abstractNumId w:val="8"/>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D02D96"/>
    <w:rsid w:val="00017E96"/>
    <w:rsid w:val="00021C46"/>
    <w:rsid w:val="000446C1"/>
    <w:rsid w:val="00046319"/>
    <w:rsid w:val="000952BF"/>
    <w:rsid w:val="000B01B3"/>
    <w:rsid w:val="000B74AB"/>
    <w:rsid w:val="000F140A"/>
    <w:rsid w:val="001074E2"/>
    <w:rsid w:val="00114D54"/>
    <w:rsid w:val="00177AFE"/>
    <w:rsid w:val="00183113"/>
    <w:rsid w:val="00195F01"/>
    <w:rsid w:val="001A2514"/>
    <w:rsid w:val="001A3D8C"/>
    <w:rsid w:val="001B6FB4"/>
    <w:rsid w:val="001E43E5"/>
    <w:rsid w:val="0021004E"/>
    <w:rsid w:val="00247EE3"/>
    <w:rsid w:val="002C672A"/>
    <w:rsid w:val="002E3F02"/>
    <w:rsid w:val="00342249"/>
    <w:rsid w:val="0034300F"/>
    <w:rsid w:val="00352837"/>
    <w:rsid w:val="00356D16"/>
    <w:rsid w:val="003704D6"/>
    <w:rsid w:val="00393E76"/>
    <w:rsid w:val="003F59A1"/>
    <w:rsid w:val="0045181E"/>
    <w:rsid w:val="00484B6E"/>
    <w:rsid w:val="00497709"/>
    <w:rsid w:val="004A549C"/>
    <w:rsid w:val="004B64B0"/>
    <w:rsid w:val="004B7E84"/>
    <w:rsid w:val="004E387D"/>
    <w:rsid w:val="004F2B03"/>
    <w:rsid w:val="00525476"/>
    <w:rsid w:val="00540CC7"/>
    <w:rsid w:val="00590F07"/>
    <w:rsid w:val="005B7A81"/>
    <w:rsid w:val="005C65F0"/>
    <w:rsid w:val="005E55C5"/>
    <w:rsid w:val="005E7B44"/>
    <w:rsid w:val="00605517"/>
    <w:rsid w:val="006125F4"/>
    <w:rsid w:val="00613512"/>
    <w:rsid w:val="00615411"/>
    <w:rsid w:val="0062288C"/>
    <w:rsid w:val="00635E2C"/>
    <w:rsid w:val="00637DD2"/>
    <w:rsid w:val="00642F0C"/>
    <w:rsid w:val="00683E4E"/>
    <w:rsid w:val="00693AB6"/>
    <w:rsid w:val="006A0AF4"/>
    <w:rsid w:val="006A4FFA"/>
    <w:rsid w:val="006A5C4B"/>
    <w:rsid w:val="006C47C1"/>
    <w:rsid w:val="006E4EAA"/>
    <w:rsid w:val="007356A9"/>
    <w:rsid w:val="00753E27"/>
    <w:rsid w:val="0076100B"/>
    <w:rsid w:val="00780EB6"/>
    <w:rsid w:val="007A4D01"/>
    <w:rsid w:val="007D31CE"/>
    <w:rsid w:val="007D5895"/>
    <w:rsid w:val="007F490A"/>
    <w:rsid w:val="007F4945"/>
    <w:rsid w:val="00814AAF"/>
    <w:rsid w:val="00815805"/>
    <w:rsid w:val="0083040D"/>
    <w:rsid w:val="00830A5E"/>
    <w:rsid w:val="0088010F"/>
    <w:rsid w:val="00894ABB"/>
    <w:rsid w:val="00906C83"/>
    <w:rsid w:val="00910282"/>
    <w:rsid w:val="009131C5"/>
    <w:rsid w:val="00913517"/>
    <w:rsid w:val="00943C81"/>
    <w:rsid w:val="009441EB"/>
    <w:rsid w:val="00966C9C"/>
    <w:rsid w:val="00983060"/>
    <w:rsid w:val="00983352"/>
    <w:rsid w:val="00997EF9"/>
    <w:rsid w:val="009A7895"/>
    <w:rsid w:val="009B2E2C"/>
    <w:rsid w:val="00A06CDF"/>
    <w:rsid w:val="00A5011F"/>
    <w:rsid w:val="00A8233F"/>
    <w:rsid w:val="00A865D7"/>
    <w:rsid w:val="00A87898"/>
    <w:rsid w:val="00AC0E17"/>
    <w:rsid w:val="00AD2F5D"/>
    <w:rsid w:val="00AE76D9"/>
    <w:rsid w:val="00AE7C5B"/>
    <w:rsid w:val="00B14117"/>
    <w:rsid w:val="00B161C1"/>
    <w:rsid w:val="00B46D2D"/>
    <w:rsid w:val="00B801C0"/>
    <w:rsid w:val="00B87270"/>
    <w:rsid w:val="00B9587E"/>
    <w:rsid w:val="00BC27EB"/>
    <w:rsid w:val="00BC70B0"/>
    <w:rsid w:val="00C50641"/>
    <w:rsid w:val="00C50924"/>
    <w:rsid w:val="00C515CB"/>
    <w:rsid w:val="00CD43CD"/>
    <w:rsid w:val="00CE0FE4"/>
    <w:rsid w:val="00CE64FA"/>
    <w:rsid w:val="00CE6A30"/>
    <w:rsid w:val="00CF2DDC"/>
    <w:rsid w:val="00CF7E07"/>
    <w:rsid w:val="00D02D96"/>
    <w:rsid w:val="00D05867"/>
    <w:rsid w:val="00D14E74"/>
    <w:rsid w:val="00D17443"/>
    <w:rsid w:val="00D41D5D"/>
    <w:rsid w:val="00DC4861"/>
    <w:rsid w:val="00DC6261"/>
    <w:rsid w:val="00DC786B"/>
    <w:rsid w:val="00DF2B2E"/>
    <w:rsid w:val="00DF365F"/>
    <w:rsid w:val="00E3177C"/>
    <w:rsid w:val="00E5788E"/>
    <w:rsid w:val="00E73AD5"/>
    <w:rsid w:val="00E95059"/>
    <w:rsid w:val="00ED2C85"/>
    <w:rsid w:val="00EF14A9"/>
    <w:rsid w:val="00F01D76"/>
    <w:rsid w:val="00F067B5"/>
    <w:rsid w:val="00F10812"/>
    <w:rsid w:val="00F206C8"/>
    <w:rsid w:val="00F37C9A"/>
    <w:rsid w:val="00F52637"/>
    <w:rsid w:val="00FA5160"/>
    <w:rsid w:val="00FA65ED"/>
    <w:rsid w:val="00FC100E"/>
    <w:rsid w:val="00FD0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A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6261"/>
    <w:pPr>
      <w:ind w:left="720"/>
      <w:contextualSpacing/>
    </w:pPr>
  </w:style>
  <w:style w:type="paragraph" w:styleId="a4">
    <w:name w:val="Balloon Text"/>
    <w:basedOn w:val="a"/>
    <w:link w:val="a5"/>
    <w:uiPriority w:val="99"/>
    <w:semiHidden/>
    <w:unhideWhenUsed/>
    <w:rsid w:val="00814A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14AAF"/>
    <w:rPr>
      <w:rFonts w:ascii="Segoe UI" w:hAnsi="Segoe UI" w:cs="Segoe UI"/>
      <w:sz w:val="18"/>
      <w:szCs w:val="18"/>
    </w:rPr>
  </w:style>
  <w:style w:type="table" w:styleId="a6">
    <w:name w:val="Table Grid"/>
    <w:basedOn w:val="a1"/>
    <w:uiPriority w:val="59"/>
    <w:rsid w:val="006A4F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342249"/>
    <w:rPr>
      <w:b/>
      <w:bCs/>
    </w:rPr>
  </w:style>
  <w:style w:type="table" w:customStyle="1" w:styleId="1">
    <w:name w:val="Сетка таблицы1"/>
    <w:basedOn w:val="a1"/>
    <w:next w:val="a6"/>
    <w:uiPriority w:val="59"/>
    <w:rsid w:val="004B64B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nhideWhenUsed/>
    <w:rsid w:val="00195F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139030">
      <w:bodyDiv w:val="1"/>
      <w:marLeft w:val="0"/>
      <w:marRight w:val="0"/>
      <w:marTop w:val="0"/>
      <w:marBottom w:val="0"/>
      <w:divBdr>
        <w:top w:val="none" w:sz="0" w:space="0" w:color="auto"/>
        <w:left w:val="none" w:sz="0" w:space="0" w:color="auto"/>
        <w:bottom w:val="none" w:sz="0" w:space="0" w:color="auto"/>
        <w:right w:val="none" w:sz="0" w:space="0" w:color="auto"/>
      </w:divBdr>
    </w:div>
    <w:div w:id="86855327">
      <w:bodyDiv w:val="1"/>
      <w:marLeft w:val="0"/>
      <w:marRight w:val="0"/>
      <w:marTop w:val="0"/>
      <w:marBottom w:val="0"/>
      <w:divBdr>
        <w:top w:val="none" w:sz="0" w:space="0" w:color="auto"/>
        <w:left w:val="none" w:sz="0" w:space="0" w:color="auto"/>
        <w:bottom w:val="none" w:sz="0" w:space="0" w:color="auto"/>
        <w:right w:val="none" w:sz="0" w:space="0" w:color="auto"/>
      </w:divBdr>
    </w:div>
    <w:div w:id="691998060">
      <w:bodyDiv w:val="1"/>
      <w:marLeft w:val="0"/>
      <w:marRight w:val="0"/>
      <w:marTop w:val="0"/>
      <w:marBottom w:val="0"/>
      <w:divBdr>
        <w:top w:val="none" w:sz="0" w:space="0" w:color="auto"/>
        <w:left w:val="none" w:sz="0" w:space="0" w:color="auto"/>
        <w:bottom w:val="none" w:sz="0" w:space="0" w:color="auto"/>
        <w:right w:val="none" w:sz="0" w:space="0" w:color="auto"/>
      </w:divBdr>
    </w:div>
    <w:div w:id="15509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7AE5B-DE18-4E98-8B7C-97D606A5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6</Pages>
  <Words>1089</Words>
  <Characters>6211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днс</cp:lastModifiedBy>
  <cp:revision>94</cp:revision>
  <cp:lastPrinted>2021-09-23T05:56:00Z</cp:lastPrinted>
  <dcterms:created xsi:type="dcterms:W3CDTF">2012-10-25T00:46:00Z</dcterms:created>
  <dcterms:modified xsi:type="dcterms:W3CDTF">2021-09-23T06:42:00Z</dcterms:modified>
</cp:coreProperties>
</file>