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58C" w:rsidRDefault="0099558C">
      <w:pPr>
        <w:autoSpaceDE w:val="0"/>
        <w:autoSpaceDN w:val="0"/>
        <w:adjustRightInd w:val="0"/>
        <w:spacing w:after="0" w:line="240" w:lineRule="auto"/>
        <w:jc w:val="both"/>
        <w:rPr>
          <w:rFonts w:ascii="Calibri" w:hAnsi="Calibri" w:cs="Calibri"/>
        </w:rPr>
      </w:pPr>
    </w:p>
    <w:p w:rsidR="0099558C" w:rsidRDefault="0099558C">
      <w:pPr>
        <w:autoSpaceDE w:val="0"/>
        <w:autoSpaceDN w:val="0"/>
        <w:adjustRightInd w:val="0"/>
        <w:spacing w:after="0" w:line="240" w:lineRule="auto"/>
        <w:jc w:val="both"/>
        <w:rPr>
          <w:rFonts w:ascii="Calibri" w:hAnsi="Calibri" w:cs="Calibri"/>
          <w:sz w:val="2"/>
          <w:szCs w:val="2"/>
        </w:rPr>
      </w:pPr>
      <w:r>
        <w:rPr>
          <w:rFonts w:ascii="Calibri" w:hAnsi="Calibri" w:cs="Calibri"/>
        </w:rPr>
        <w:t>25 декабря 2008 года N 273-ФЗ</w:t>
      </w:r>
      <w:r>
        <w:rPr>
          <w:rFonts w:ascii="Calibri" w:hAnsi="Calibri" w:cs="Calibri"/>
        </w:rPr>
        <w:br/>
      </w:r>
      <w:r>
        <w:rPr>
          <w:rFonts w:ascii="Calibri" w:hAnsi="Calibri" w:cs="Calibri"/>
        </w:rPr>
        <w:br/>
      </w:r>
    </w:p>
    <w:p w:rsidR="0099558C" w:rsidRDefault="0099558C">
      <w:pPr>
        <w:pStyle w:val="ConsPlusNonformat"/>
        <w:widowControl/>
        <w:pBdr>
          <w:top w:val="single" w:sz="6" w:space="0" w:color="auto"/>
        </w:pBdr>
        <w:rPr>
          <w:sz w:val="2"/>
          <w:szCs w:val="2"/>
        </w:rPr>
      </w:pPr>
    </w:p>
    <w:p w:rsidR="0099558C" w:rsidRDefault="0099558C">
      <w:pPr>
        <w:autoSpaceDE w:val="0"/>
        <w:autoSpaceDN w:val="0"/>
        <w:adjustRightInd w:val="0"/>
        <w:spacing w:after="0" w:line="240" w:lineRule="auto"/>
        <w:jc w:val="center"/>
        <w:rPr>
          <w:rFonts w:ascii="Calibri" w:hAnsi="Calibri" w:cs="Calibri"/>
        </w:rPr>
      </w:pPr>
    </w:p>
    <w:p w:rsidR="0099558C" w:rsidRDefault="0099558C">
      <w:pPr>
        <w:pStyle w:val="ConsPlusTitle"/>
        <w:widowControl/>
        <w:jc w:val="center"/>
      </w:pPr>
      <w:r>
        <w:t>РОССИЙСКАЯ ФЕДЕРАЦИЯ</w:t>
      </w:r>
    </w:p>
    <w:p w:rsidR="0099558C" w:rsidRDefault="0099558C">
      <w:pPr>
        <w:pStyle w:val="ConsPlusTitle"/>
        <w:widowControl/>
        <w:jc w:val="center"/>
      </w:pPr>
      <w:r>
        <w:t>ФЕДЕРАЛЬНЫЙ ЗАКОН</w:t>
      </w:r>
    </w:p>
    <w:p w:rsidR="0099558C" w:rsidRDefault="0099558C">
      <w:pPr>
        <w:pStyle w:val="ConsPlusTitle"/>
        <w:widowControl/>
        <w:jc w:val="center"/>
      </w:pPr>
      <w:r>
        <w:t>О ПРОТИВОДЕЙСТВИИ КОРРУПЦИИ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99558C" w:rsidRDefault="0099558C">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99558C" w:rsidRDefault="0099558C">
      <w:pPr>
        <w:autoSpaceDE w:val="0"/>
        <w:autoSpaceDN w:val="0"/>
        <w:adjustRightInd w:val="0"/>
        <w:spacing w:after="0" w:line="240" w:lineRule="auto"/>
        <w:jc w:val="right"/>
        <w:rPr>
          <w:rFonts w:ascii="Calibri" w:hAnsi="Calibri" w:cs="Calibri"/>
        </w:rPr>
      </w:pPr>
      <w:r>
        <w:rPr>
          <w:rFonts w:ascii="Calibri" w:hAnsi="Calibri" w:cs="Calibri"/>
        </w:rPr>
        <w:t>19 декабря 2008 года</w:t>
      </w:r>
    </w:p>
    <w:p w:rsidR="0099558C" w:rsidRDefault="0099558C">
      <w:pPr>
        <w:autoSpaceDE w:val="0"/>
        <w:autoSpaceDN w:val="0"/>
        <w:adjustRightInd w:val="0"/>
        <w:spacing w:after="0" w:line="240" w:lineRule="auto"/>
        <w:jc w:val="right"/>
        <w:rPr>
          <w:rFonts w:ascii="Calibri" w:hAnsi="Calibri" w:cs="Calibri"/>
        </w:rPr>
      </w:pPr>
    </w:p>
    <w:p w:rsidR="0099558C" w:rsidRDefault="0099558C">
      <w:pPr>
        <w:autoSpaceDE w:val="0"/>
        <w:autoSpaceDN w:val="0"/>
        <w:adjustRightInd w:val="0"/>
        <w:spacing w:after="0" w:line="240" w:lineRule="auto"/>
        <w:jc w:val="right"/>
        <w:rPr>
          <w:rFonts w:ascii="Calibri" w:hAnsi="Calibri" w:cs="Calibri"/>
        </w:rPr>
      </w:pPr>
      <w:r>
        <w:rPr>
          <w:rFonts w:ascii="Calibri" w:hAnsi="Calibri" w:cs="Calibri"/>
        </w:rPr>
        <w:t>Одобрен</w:t>
      </w:r>
    </w:p>
    <w:p w:rsidR="0099558C" w:rsidRDefault="0099558C">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99558C" w:rsidRDefault="0099558C">
      <w:pPr>
        <w:autoSpaceDE w:val="0"/>
        <w:autoSpaceDN w:val="0"/>
        <w:adjustRightInd w:val="0"/>
        <w:spacing w:after="0" w:line="240" w:lineRule="auto"/>
        <w:jc w:val="right"/>
        <w:rPr>
          <w:rFonts w:ascii="Calibri" w:hAnsi="Calibri" w:cs="Calibri"/>
        </w:rPr>
      </w:pPr>
      <w:r>
        <w:rPr>
          <w:rFonts w:ascii="Calibri" w:hAnsi="Calibri" w:cs="Calibri"/>
        </w:rPr>
        <w:t>22 декабря 2008 года</w:t>
      </w:r>
    </w:p>
    <w:p w:rsidR="0099558C" w:rsidRDefault="0099558C">
      <w:pPr>
        <w:autoSpaceDE w:val="0"/>
        <w:autoSpaceDN w:val="0"/>
        <w:adjustRightInd w:val="0"/>
        <w:spacing w:after="0" w:line="240" w:lineRule="auto"/>
        <w:jc w:val="center"/>
        <w:rPr>
          <w:rFonts w:ascii="Calibri" w:hAnsi="Calibri" w:cs="Calibri"/>
        </w:rPr>
      </w:pPr>
    </w:p>
    <w:p w:rsidR="0099558C" w:rsidRDefault="0099558C">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11.07.2011 </w:t>
      </w:r>
      <w:hyperlink r:id="rId5" w:history="1">
        <w:r>
          <w:rPr>
            <w:rFonts w:ascii="Calibri" w:hAnsi="Calibri" w:cs="Calibri"/>
            <w:color w:val="0000FF"/>
          </w:rPr>
          <w:t>N 200-ФЗ</w:t>
        </w:r>
      </w:hyperlink>
      <w:r>
        <w:rPr>
          <w:rFonts w:ascii="Calibri" w:hAnsi="Calibri" w:cs="Calibri"/>
        </w:rPr>
        <w:t>,</w:t>
      </w:r>
      <w:proofErr w:type="gramEnd"/>
    </w:p>
    <w:p w:rsidR="0099558C" w:rsidRDefault="0099558C">
      <w:pPr>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6" w:history="1">
        <w:r>
          <w:rPr>
            <w:rFonts w:ascii="Calibri" w:hAnsi="Calibri" w:cs="Calibri"/>
            <w:color w:val="0000FF"/>
          </w:rPr>
          <w:t>N 329-ФЗ</w:t>
        </w:r>
      </w:hyperlink>
      <w:r>
        <w:rPr>
          <w:rFonts w:ascii="Calibri" w:hAnsi="Calibri" w:cs="Calibri"/>
        </w:rPr>
        <w:t>)</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 Основные понятия, используемые в настоящем Федеральном законе</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коррупция:</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злоупотребление служебным положением, дача взятки, получение взятки, злоупотребление </w:t>
      </w:r>
      <w:proofErr w:type="gramStart"/>
      <w:r>
        <w:rPr>
          <w:rFonts w:ascii="Calibri" w:hAnsi="Calibri" w:cs="Calibri"/>
        </w:rPr>
        <w:t>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совершение деяний, указанных в </w:t>
      </w:r>
      <w:hyperlink r:id="rId7" w:history="1">
        <w:r>
          <w:rPr>
            <w:rFonts w:ascii="Calibri" w:hAnsi="Calibri" w:cs="Calibri"/>
            <w:color w:val="0000FF"/>
          </w:rPr>
          <w:t>подпункте "а"</w:t>
        </w:r>
      </w:hyperlink>
      <w:r>
        <w:rPr>
          <w:rFonts w:ascii="Calibri" w:hAnsi="Calibri" w:cs="Calibri"/>
        </w:rPr>
        <w:t xml:space="preserve"> настоящего пункта, от имени или в интересах юридического лица;</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а) по предупреждению коррупции, в том числе по выявлению и последующему устранению причин коррупции (профилактика коррупции);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б) по выявлению, предупреждению, пресечению, раскрытию и расследованию коррупционных правонарушений (борьба с коррупцией);</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в) по минимизации и (или) ликвидации последствий коррупционных правонарушений.</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б) законы и иные нормативные правовые акты органов государственной власти субъектов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муниципальные правовые акты;</w:t>
      </w:r>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t xml:space="preserve">(п. 3 </w:t>
      </w:r>
      <w:proofErr w:type="gramStart"/>
      <w:r>
        <w:rPr>
          <w:rFonts w:ascii="Calibri" w:hAnsi="Calibri" w:cs="Calibri"/>
        </w:rPr>
        <w:t>введен</w:t>
      </w:r>
      <w:proofErr w:type="gramEnd"/>
      <w:r>
        <w:rPr>
          <w:rFonts w:ascii="Calibri" w:hAnsi="Calibri" w:cs="Calibri"/>
        </w:rPr>
        <w:t xml:space="preserve"> Федеральным </w:t>
      </w:r>
      <w:hyperlink r:id="rId8"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9"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 Правовая основа противодействия коррупции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Правовую основу противодействия коррупции составляют </w:t>
      </w:r>
      <w:hyperlink r:id="rId10"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Pr>
          <w:rFonts w:ascii="Calibri" w:hAnsi="Calibri" w:cs="Calibri"/>
        </w:rPr>
        <w:t xml:space="preserve"> и муниципальные правовые акты.</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3. Основные принципы противодействия коррупции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Противодействие коррупции в Российской Федерации основывается на следующих основных принципах:</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признание, обеспечение и защита основных прав и свобод человека и гражданина;</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 законность;</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3) публичность и открытость деятельности государственных органов и органов местного самоуправления;</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4) неотвратимость ответственности за совершение коррупционных правонарушений;</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6) приоритетное применение мер по предупреждению коррупции;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7) сотрудничество государства с институтами гражданского общества, международными организациями и физическими лицами.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4. Международное сотрудничество Российской Федерации в области противодействия коррупции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 выявления имущества, полученного в результате совершения коррупционных правонарушений или служащего средством их совершения;</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предоставления в надлежащих случаях предметов или образцов веще</w:t>
      </w:r>
      <w:proofErr w:type="gramStart"/>
      <w:r>
        <w:rPr>
          <w:rFonts w:ascii="Calibri" w:hAnsi="Calibri" w:cs="Calibri"/>
        </w:rPr>
        <w:t>ств дл</w:t>
      </w:r>
      <w:proofErr w:type="gramEnd"/>
      <w:r>
        <w:rPr>
          <w:rFonts w:ascii="Calibri" w:hAnsi="Calibri" w:cs="Calibri"/>
        </w:rPr>
        <w:t>я проведения исследований или судебных экспертиз;</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4) обмена информацией по вопросам противодействия коррупции;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5) координации деятельности по профилактике коррупции и борьбе с коррупцией.</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Pr>
          <w:rFonts w:ascii="Calibri" w:hAnsi="Calibri" w:cs="Calibri"/>
        </w:rPr>
        <w:t xml:space="preserve"> Федерации и федеральными законами.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5. Организационные основы противодействия коррупции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основные направления государственной политики в области противодействия коррупции;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Федеральное Собрание Российской Федерации обеспечивает разработку и принятие федеральных </w:t>
      </w:r>
      <w:proofErr w:type="gramStart"/>
      <w:r>
        <w:rPr>
          <w:rFonts w:ascii="Calibri" w:hAnsi="Calibri" w:cs="Calibri"/>
        </w:rPr>
        <w:t>законов по вопросам</w:t>
      </w:r>
      <w:proofErr w:type="gramEnd"/>
      <w:r>
        <w:rPr>
          <w:rFonts w:ascii="Calibri" w:hAnsi="Calibri" w:cs="Calibri"/>
        </w:rPr>
        <w:t xml:space="preserve"> противодействия коррупции, а также контролирует деятельность органов исполнительной власти в пределах своих полномочий.</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proofErr w:type="gramStart"/>
      <w:r>
        <w:rPr>
          <w:rFonts w:ascii="Calibri" w:hAnsi="Calibri" w:cs="Calibri"/>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Pr>
          <w:rFonts w:ascii="Calibri" w:hAnsi="Calibri" w:cs="Calibri"/>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1"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Pr>
          <w:rFonts w:ascii="Calibri" w:hAnsi="Calibri" w:cs="Calibri"/>
        </w:rPr>
        <w:t xml:space="preserve">). </w:t>
      </w:r>
      <w:proofErr w:type="gramStart"/>
      <w:r>
        <w:rPr>
          <w:rFonts w:ascii="Calibri" w:hAnsi="Calibri" w:cs="Calibri"/>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Pr>
          <w:rFonts w:ascii="Calibri" w:hAnsi="Calibri" w:cs="Calibri"/>
        </w:rPr>
        <w:t xml:space="preserve"> </w:t>
      </w:r>
      <w:proofErr w:type="gramStart"/>
      <w:r>
        <w:rPr>
          <w:rFonts w:ascii="Calibri" w:hAnsi="Calibri" w:cs="Calibri"/>
        </w:rPr>
        <w:t>которых</w:t>
      </w:r>
      <w:proofErr w:type="gramEnd"/>
      <w:r>
        <w:rPr>
          <w:rFonts w:ascii="Calibri" w:hAnsi="Calibri" w:cs="Calibri"/>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2" w:history="1">
        <w:r>
          <w:rPr>
            <w:rFonts w:ascii="Calibri" w:hAnsi="Calibri" w:cs="Calibri"/>
            <w:color w:val="0000FF"/>
          </w:rPr>
          <w:t>законом</w:t>
        </w:r>
      </w:hyperlink>
      <w:r>
        <w:rPr>
          <w:rFonts w:ascii="Calibri" w:hAnsi="Calibri" w:cs="Calibri"/>
        </w:rPr>
        <w:t xml:space="preserve"> от 11 января 1995 года N 4-ФЗ "О Счетной палате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6. Меры по профилактике коррупции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Профилактика коррупции осуществляется путем применения следующих основных мер:</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в обществе нетерпимости к коррупционному поведению;</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 антикоррупционная экспертиза правовых актов и их проектов;</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Pr>
          <w:rFonts w:ascii="Calibri" w:hAnsi="Calibri" w:cs="Calibri"/>
        </w:rPr>
        <w:t>практики</w:t>
      </w:r>
      <w:proofErr w:type="gramEnd"/>
      <w:r>
        <w:rPr>
          <w:rFonts w:ascii="Calibri" w:hAnsi="Calibri" w:cs="Calibri"/>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13"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w:t>
      </w:r>
      <w:r>
        <w:rPr>
          <w:rFonts w:ascii="Calibri" w:hAnsi="Calibri" w:cs="Calibri"/>
        </w:rPr>
        <w:lastRenderedPageBreak/>
        <w:t>государственной или муниципальной службы, а также проверка в установленном порядке сведений, представляемых указанными гражданами;</w:t>
      </w:r>
    </w:p>
    <w:p w:rsidR="0099558C" w:rsidRDefault="0099558C">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w:t>
      </w:r>
      <w:proofErr w:type="gramEnd"/>
      <w:r>
        <w:rPr>
          <w:rFonts w:ascii="Calibri" w:hAnsi="Calibri" w:cs="Calibri"/>
        </w:rPr>
        <w:t xml:space="preserve"> и </w:t>
      </w:r>
      <w:proofErr w:type="gramStart"/>
      <w:r>
        <w:rPr>
          <w:rFonts w:ascii="Calibri" w:hAnsi="Calibri" w:cs="Calibri"/>
        </w:rPr>
        <w:t>обязательствах</w:t>
      </w:r>
      <w:proofErr w:type="gramEnd"/>
      <w:r>
        <w:rPr>
          <w:rFonts w:ascii="Calibri" w:hAnsi="Calibri" w:cs="Calibri"/>
        </w:rPr>
        <w:t xml:space="preserve">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 w:history="1">
        <w:r>
          <w:rPr>
            <w:rFonts w:ascii="Calibri" w:hAnsi="Calibri" w:cs="Calibri"/>
            <w:color w:val="0000FF"/>
          </w:rPr>
          <w:t>закона</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Pr>
          <w:rFonts w:ascii="Calibri" w:hAnsi="Calibri" w:cs="Calibri"/>
        </w:rPr>
        <w:t xml:space="preserve"> </w:t>
      </w:r>
      <w:proofErr w:type="gramStart"/>
      <w:r>
        <w:rPr>
          <w:rFonts w:ascii="Calibri" w:hAnsi="Calibri" w:cs="Calibri"/>
        </w:rPr>
        <w:t>поощрении</w:t>
      </w:r>
      <w:proofErr w:type="gramEnd"/>
      <w:r>
        <w:rPr>
          <w:rFonts w:ascii="Calibri" w:hAnsi="Calibri" w:cs="Calibri"/>
        </w:rPr>
        <w:t>;</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развитие институтов общественного и парламентского </w:t>
      </w:r>
      <w:proofErr w:type="gramStart"/>
      <w:r>
        <w:rPr>
          <w:rFonts w:ascii="Calibri" w:hAnsi="Calibri" w:cs="Calibri"/>
        </w:rPr>
        <w:t>контроля за</w:t>
      </w:r>
      <w:proofErr w:type="gramEnd"/>
      <w:r>
        <w:rPr>
          <w:rFonts w:ascii="Calibri" w:hAnsi="Calibri" w:cs="Calibri"/>
        </w:rPr>
        <w:t xml:space="preserve"> соблюдением законодательства Российской Федерации о противодействии коррупции.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7. Основные направления деятельности государственных органов по повышению эффективности противодействия коррупции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деятельности государственных органов по повышению эффективности противодействия коррупции являются:</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единой государственной политики в области противодействия коррупции;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совершенствование системы и структуры государственных органов, создание механизмов общественного </w:t>
      </w:r>
      <w:proofErr w:type="gramStart"/>
      <w:r>
        <w:rPr>
          <w:rFonts w:ascii="Calibri" w:hAnsi="Calibri" w:cs="Calibri"/>
        </w:rPr>
        <w:t>контроля за</w:t>
      </w:r>
      <w:proofErr w:type="gramEnd"/>
      <w:r>
        <w:rPr>
          <w:rFonts w:ascii="Calibri" w:hAnsi="Calibri" w:cs="Calibri"/>
        </w:rPr>
        <w:t xml:space="preserve"> их деятельностью;</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5" w:history="1">
        <w:r>
          <w:rPr>
            <w:rFonts w:ascii="Calibri" w:hAnsi="Calibri" w:cs="Calibri"/>
            <w:color w:val="0000FF"/>
          </w:rPr>
          <w:t>закона</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независимости средств массовой информации;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9) неукоснительное соблюдение принципов независимости судей и невмешательства в судебную деятельность;</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10) совершенствование организации деятельности правоохранительных и контролирующих органов по противодействию коррупции;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11) совершенствование порядка прохождения государственной и муниципальной службы;</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13) устранение необоснованных запретов и ограничений, особенно в области экономической деятельности;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w:t>
      </w:r>
      <w:r>
        <w:rPr>
          <w:rFonts w:ascii="Calibri" w:hAnsi="Calibri" w:cs="Calibri"/>
        </w:rPr>
        <w:lastRenderedPageBreak/>
        <w:t>муниципальной помощи), а также порядка передачи прав на использование такого имущества и его отчуждения;</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15) повышение уровня оплаты труда и социальной защищенности государственных и муниципальных служащих;</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усиление </w:t>
      </w:r>
      <w:proofErr w:type="gramStart"/>
      <w:r>
        <w:rPr>
          <w:rFonts w:ascii="Calibri" w:hAnsi="Calibri" w:cs="Calibri"/>
        </w:rPr>
        <w:t>контроля за</w:t>
      </w:r>
      <w:proofErr w:type="gramEnd"/>
      <w:r>
        <w:rPr>
          <w:rFonts w:ascii="Calibri" w:hAnsi="Calibri" w:cs="Calibri"/>
        </w:rPr>
        <w:t xml:space="preserve"> решением вопросов, содержащихся в обращениях граждан и юридических лиц;</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18) передача части функций государственных органов саморегулируемым организациям, а также иным негосударственным организациям;</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8. Обязанность представлять сведения о доходах, об имуществе и обязательствах имущественного характера</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 w:history="1">
        <w:r>
          <w:rPr>
            <w:rFonts w:ascii="Calibri" w:hAnsi="Calibri" w:cs="Calibri"/>
            <w:color w:val="0000FF"/>
          </w:rPr>
          <w:t>закона</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претендующие на замещение отдельных должностей, включенных в </w:t>
      </w:r>
      <w:hyperlink r:id="rId17" w:history="1">
        <w:r>
          <w:rPr>
            <w:rFonts w:ascii="Calibri" w:hAnsi="Calibri" w:cs="Calibri"/>
            <w:color w:val="0000FF"/>
          </w:rPr>
          <w:t>перечни</w:t>
        </w:r>
      </w:hyperlink>
      <w:r>
        <w:rPr>
          <w:rFonts w:ascii="Calibri" w:hAnsi="Calibri" w:cs="Calibri"/>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 замещающие должности, указанные в </w:t>
      </w:r>
      <w:hyperlink r:id="rId18" w:history="1">
        <w:r>
          <w:rPr>
            <w:rFonts w:ascii="Calibri" w:hAnsi="Calibri" w:cs="Calibri"/>
            <w:color w:val="0000FF"/>
          </w:rPr>
          <w:t>пунктах 1</w:t>
        </w:r>
      </w:hyperlink>
      <w:r>
        <w:rPr>
          <w:rFonts w:ascii="Calibri" w:hAnsi="Calibri" w:cs="Calibri"/>
        </w:rPr>
        <w:t xml:space="preserve"> - </w:t>
      </w:r>
      <w:hyperlink r:id="rId19" w:history="1">
        <w:r>
          <w:rPr>
            <w:rFonts w:ascii="Calibri" w:hAnsi="Calibri" w:cs="Calibri"/>
            <w:color w:val="0000FF"/>
          </w:rPr>
          <w:t>3</w:t>
        </w:r>
      </w:hyperlink>
      <w:r>
        <w:rPr>
          <w:rFonts w:ascii="Calibri" w:hAnsi="Calibri" w:cs="Calibri"/>
        </w:rPr>
        <w:t xml:space="preserve"> настоящей части.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представления сведений о доходах, об имуществе и обязательствах имущественного характера, указанных в </w:t>
      </w:r>
      <w:hyperlink r:id="rId20" w:history="1">
        <w:r>
          <w:rPr>
            <w:rFonts w:ascii="Calibri" w:hAnsi="Calibri" w:cs="Calibri"/>
            <w:color w:val="0000FF"/>
          </w:rPr>
          <w:t>части 1</w:t>
        </w:r>
      </w:hyperlink>
      <w:r>
        <w:rPr>
          <w:rFonts w:ascii="Calibri" w:hAnsi="Calibri" w:cs="Calibri"/>
        </w:rPr>
        <w:t xml:space="preserve"> настоящей статьи, устанавливается федеральными законами и иными нормативными правовыми актами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доходах, об имуществе и обязательствах имущественного характера, представляемые в соответствии с </w:t>
      </w:r>
      <w:hyperlink r:id="rId21" w:history="1">
        <w:r>
          <w:rPr>
            <w:rFonts w:ascii="Calibri" w:hAnsi="Calibri" w:cs="Calibri"/>
            <w:color w:val="0000FF"/>
          </w:rPr>
          <w:t>частью 1</w:t>
        </w:r>
      </w:hyperlink>
      <w:r>
        <w:rPr>
          <w:rFonts w:ascii="Calibri" w:hAnsi="Calibri" w:cs="Calibri"/>
        </w:rPr>
        <w:t xml:space="preserve"> настоящей статьи, относятся к информации ограниченного доступа. </w:t>
      </w:r>
      <w:proofErr w:type="gramStart"/>
      <w:r>
        <w:rPr>
          <w:rFonts w:ascii="Calibri" w:hAnsi="Calibri" w:cs="Calibri"/>
        </w:rPr>
        <w:t xml:space="preserve">Сведения о доходах, об имуществе и обязательствах имущественного характера, представляемые гражданином в соответствии с </w:t>
      </w:r>
      <w:hyperlink r:id="rId22" w:history="1">
        <w:r>
          <w:rPr>
            <w:rFonts w:ascii="Calibri" w:hAnsi="Calibri" w:cs="Calibri"/>
            <w:color w:val="0000FF"/>
          </w:rPr>
          <w:t>частью 1</w:t>
        </w:r>
      </w:hyperlink>
      <w:r>
        <w:rPr>
          <w:rFonts w:ascii="Calibri" w:hAnsi="Calibri" w:cs="Calibri"/>
        </w:rPr>
        <w:t xml:space="preserve"> настоящей статьи, в случае </w:t>
      </w:r>
      <w:proofErr w:type="spellStart"/>
      <w:r>
        <w:rPr>
          <w:rFonts w:ascii="Calibri" w:hAnsi="Calibri" w:cs="Calibri"/>
        </w:rPr>
        <w:t>непоступления</w:t>
      </w:r>
      <w:proofErr w:type="spellEnd"/>
      <w:r>
        <w:rPr>
          <w:rFonts w:ascii="Calibri" w:hAnsi="Calibri" w:cs="Calibri"/>
        </w:rPr>
        <w:t xml:space="preserve"> данного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w:t>
      </w:r>
      <w:proofErr w:type="gramEnd"/>
      <w:r>
        <w:rPr>
          <w:rFonts w:ascii="Calibri" w:hAnsi="Calibri" w:cs="Calibri"/>
        </w:rPr>
        <w:t xml:space="preserve">, </w:t>
      </w:r>
      <w:proofErr w:type="gramStart"/>
      <w:r>
        <w:rPr>
          <w:rFonts w:ascii="Calibri" w:hAnsi="Calibri" w:cs="Calibri"/>
        </w:rPr>
        <w:t>создаваемую</w:t>
      </w:r>
      <w:proofErr w:type="gramEnd"/>
      <w:r>
        <w:rPr>
          <w:rFonts w:ascii="Calibri" w:hAnsi="Calibri" w:cs="Calibri"/>
        </w:rPr>
        <w:t xml:space="preserve"> для выполнения задач, поставленных перед федеральными государственными органами,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r:id="rId23" w:history="1">
        <w:r>
          <w:rPr>
            <w:rFonts w:ascii="Calibri" w:hAnsi="Calibri" w:cs="Calibri"/>
            <w:color w:val="0000FF"/>
          </w:rPr>
          <w:t>частью 1</w:t>
        </w:r>
      </w:hyperlink>
      <w:r>
        <w:rPr>
          <w:rFonts w:ascii="Calibri" w:hAnsi="Calibri" w:cs="Calibri"/>
        </w:rPr>
        <w:t xml:space="preserve"> настоящей статьи, отнесенные в соответствии с федеральным </w:t>
      </w:r>
      <w:hyperlink r:id="rId24" w:history="1">
        <w:r>
          <w:rPr>
            <w:rFonts w:ascii="Calibri" w:hAnsi="Calibri" w:cs="Calibri"/>
            <w:color w:val="0000FF"/>
          </w:rPr>
          <w:t>законом</w:t>
        </w:r>
      </w:hyperlink>
      <w:r>
        <w:rPr>
          <w:rFonts w:ascii="Calibri" w:hAnsi="Calibri" w:cs="Calibri"/>
        </w:rPr>
        <w:t xml:space="preserve"> к сведениям, составляющим государственную тайну, подлежат защите в соответствии с </w:t>
      </w:r>
      <w:hyperlink r:id="rId25"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тайне.</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w:t>
      </w:r>
      <w:proofErr w:type="gramStart"/>
      <w:r>
        <w:rPr>
          <w:rFonts w:ascii="Calibri" w:hAnsi="Calibri" w:cs="Calibri"/>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26" w:history="1">
        <w:r>
          <w:rPr>
            <w:rFonts w:ascii="Calibri" w:hAnsi="Calibri" w:cs="Calibri"/>
            <w:color w:val="0000FF"/>
          </w:rPr>
          <w:t>частью 1</w:t>
        </w:r>
      </w:hyperlink>
      <w:r>
        <w:rPr>
          <w:rFonts w:ascii="Calibri" w:hAnsi="Calibri" w:cs="Calibri"/>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Pr>
          <w:rFonts w:ascii="Calibri" w:hAnsi="Calibri" w:cs="Calibri"/>
        </w:rPr>
        <w:t xml:space="preserve"> физических лиц.</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27" w:history="1">
        <w:r>
          <w:rPr>
            <w:rFonts w:ascii="Calibri" w:hAnsi="Calibri" w:cs="Calibri"/>
            <w:color w:val="0000FF"/>
          </w:rPr>
          <w:t>частью 1</w:t>
        </w:r>
      </w:hyperlink>
      <w:r>
        <w:rPr>
          <w:rFonts w:ascii="Calibri" w:hAnsi="Calibri" w:cs="Calibri"/>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Сведения о доходах, об имуществе и обязательствах имущественного характера, представляемые лицами, указанными в </w:t>
      </w:r>
      <w:hyperlink r:id="rId28" w:history="1">
        <w:r>
          <w:rPr>
            <w:rFonts w:ascii="Calibri" w:hAnsi="Calibri" w:cs="Calibri"/>
            <w:color w:val="0000FF"/>
          </w:rPr>
          <w:t>пункте 4 части 1</w:t>
        </w:r>
      </w:hyperlink>
      <w:r>
        <w:rPr>
          <w:rFonts w:ascii="Calibri" w:hAnsi="Calibri" w:cs="Calibri"/>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w:t>
      </w:r>
      <w:proofErr w:type="gramEnd"/>
      <w:r>
        <w:rPr>
          <w:rFonts w:ascii="Calibri" w:hAnsi="Calibri" w:cs="Calibri"/>
        </w:rPr>
        <w:t xml:space="preserve"> </w:t>
      </w:r>
      <w:proofErr w:type="gramStart"/>
      <w:r>
        <w:rPr>
          <w:rFonts w:ascii="Calibri" w:hAnsi="Calibri" w:cs="Calibri"/>
        </w:rPr>
        <w:t>основании</w:t>
      </w:r>
      <w:proofErr w:type="gramEnd"/>
      <w:r>
        <w:rPr>
          <w:rFonts w:ascii="Calibri" w:hAnsi="Calibri" w:cs="Calibri"/>
        </w:rPr>
        <w:t xml:space="preserve"> федеральных законов, и предоставляются для опубликования средствам массовой информации в </w:t>
      </w:r>
      <w:hyperlink r:id="rId29" w:history="1">
        <w:r>
          <w:rPr>
            <w:rFonts w:ascii="Calibri" w:hAnsi="Calibri" w:cs="Calibri"/>
            <w:color w:val="0000FF"/>
          </w:rPr>
          <w:t>порядке</w:t>
        </w:r>
      </w:hyperlink>
      <w:r>
        <w:rPr>
          <w:rFonts w:ascii="Calibri" w:hAnsi="Calibri" w:cs="Calibri"/>
        </w:rPr>
        <w:t>, определяемом нормативными правовыми актами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30" w:history="1">
        <w:r>
          <w:rPr>
            <w:rFonts w:ascii="Calibri" w:hAnsi="Calibri" w:cs="Calibri"/>
            <w:color w:val="0000FF"/>
          </w:rPr>
          <w:t>частью 1</w:t>
        </w:r>
      </w:hyperlink>
      <w:r>
        <w:rPr>
          <w:rFonts w:ascii="Calibri" w:hAnsi="Calibri" w:cs="Calibri"/>
        </w:rPr>
        <w:t xml:space="preserve"> настоящей статьи,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31" w:history="1">
        <w:r>
          <w:rPr>
            <w:rFonts w:ascii="Calibri" w:hAnsi="Calibri" w:cs="Calibri"/>
            <w:color w:val="0000FF"/>
          </w:rPr>
          <w:t>порядке</w:t>
        </w:r>
      </w:hyperlink>
      <w:r>
        <w:rPr>
          <w:rFonts w:ascii="Calibri" w:hAnsi="Calibri" w:cs="Calibri"/>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Pr>
          <w:rFonts w:ascii="Calibri" w:hAnsi="Calibri" w:cs="Calibri"/>
        </w:rPr>
        <w:t>разыскной</w:t>
      </w:r>
      <w:proofErr w:type="spellEnd"/>
      <w:r>
        <w:rPr>
          <w:rFonts w:ascii="Calibri" w:hAnsi="Calibri" w:cs="Calibri"/>
        </w:rPr>
        <w:t xml:space="preserve"> деятельности, об имеющихся у</w:t>
      </w:r>
      <w:proofErr w:type="gramEnd"/>
      <w:r>
        <w:rPr>
          <w:rFonts w:ascii="Calibri" w:hAnsi="Calibri" w:cs="Calibri"/>
        </w:rPr>
        <w:t xml:space="preserve"> них данных о доходах, об имуществе и обязательствах имущественного характера гражданина или лица, указанных в </w:t>
      </w:r>
      <w:hyperlink r:id="rId32" w:history="1">
        <w:r>
          <w:rPr>
            <w:rFonts w:ascii="Calibri" w:hAnsi="Calibri" w:cs="Calibri"/>
            <w:color w:val="0000FF"/>
          </w:rPr>
          <w:t>пунктах 1</w:t>
        </w:r>
      </w:hyperlink>
      <w:r>
        <w:rPr>
          <w:rFonts w:ascii="Calibri" w:hAnsi="Calibri" w:cs="Calibri"/>
        </w:rPr>
        <w:t xml:space="preserve"> - </w:t>
      </w:r>
      <w:hyperlink r:id="rId33" w:history="1">
        <w:r>
          <w:rPr>
            <w:rFonts w:ascii="Calibri" w:hAnsi="Calibri" w:cs="Calibri"/>
            <w:color w:val="0000FF"/>
          </w:rPr>
          <w:t>3 части 1</w:t>
        </w:r>
      </w:hyperlink>
      <w:r>
        <w:rPr>
          <w:rFonts w:ascii="Calibri" w:hAnsi="Calibri" w:cs="Calibri"/>
        </w:rPr>
        <w:t xml:space="preserve"> настоящей статьи, супруги (супруга) и несовершеннолетних детей данного гражданина или лица.</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Непредставление гражданином при поступлении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представителю нанимателя (работодателю) сведений о своих доходах, об имуществе и</w:t>
      </w:r>
      <w:proofErr w:type="gramEnd"/>
      <w:r>
        <w:rPr>
          <w:rFonts w:ascii="Calibri" w:hAnsi="Calibri" w:cs="Calibri"/>
        </w:rPr>
        <w:t xml:space="preserve"> </w:t>
      </w:r>
      <w:proofErr w:type="gramStart"/>
      <w:r>
        <w:rPr>
          <w:rFonts w:ascii="Calibri" w:hAnsi="Calibri" w:cs="Calibri"/>
        </w:rPr>
        <w:t>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w:t>
      </w:r>
      <w:proofErr w:type="gramEnd"/>
      <w:r>
        <w:rPr>
          <w:rFonts w:ascii="Calibri" w:hAnsi="Calibri" w:cs="Calibri"/>
        </w:rPr>
        <w:t xml:space="preserve">, </w:t>
      </w:r>
      <w:proofErr w:type="gramStart"/>
      <w:r>
        <w:rPr>
          <w:rFonts w:ascii="Calibri" w:hAnsi="Calibri" w:cs="Calibri"/>
        </w:rPr>
        <w:t>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w:t>
      </w:r>
      <w:proofErr w:type="gramEnd"/>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Невыполнение гражданином или лицом, указанными в </w:t>
      </w:r>
      <w:hyperlink r:id="rId34" w:history="1">
        <w:r>
          <w:rPr>
            <w:rFonts w:ascii="Calibri" w:hAnsi="Calibri" w:cs="Calibri"/>
            <w:color w:val="0000FF"/>
          </w:rPr>
          <w:t>части 1</w:t>
        </w:r>
      </w:hyperlink>
      <w:r>
        <w:rPr>
          <w:rFonts w:ascii="Calibri" w:hAnsi="Calibri" w:cs="Calibri"/>
        </w:rPr>
        <w:t xml:space="preserve"> настоящей статьи, обязанности, предусмотренной </w:t>
      </w:r>
      <w:hyperlink r:id="rId35"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w:t>
      </w:r>
      <w:proofErr w:type="gramEnd"/>
      <w:r>
        <w:rPr>
          <w:rFonts w:ascii="Calibri" w:hAnsi="Calibri" w:cs="Calibri"/>
        </w:rPr>
        <w:t xml:space="preserve"> с работы в организации, создаваемой для выполнения задач, поставленных перед федеральными государственными органами.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Невыполнение государственным или муниципальным служащим должностной (служебной) обязанности, предусмотренной </w:t>
      </w:r>
      <w:hyperlink r:id="rId36"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Pr>
          <w:rFonts w:ascii="Calibri" w:hAnsi="Calibri" w:cs="Calibri"/>
        </w:rPr>
        <w:t xml:space="preserve">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10. Конфликт интересов на государственной и муниципальной службе</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Pr>
          <w:rFonts w:ascii="Calibri" w:hAnsi="Calibri" w:cs="Calibri"/>
        </w:rPr>
        <w:t xml:space="preserve"> государства, </w:t>
      </w:r>
      <w:proofErr w:type="gramStart"/>
      <w:r>
        <w:rPr>
          <w:rFonts w:ascii="Calibri" w:hAnsi="Calibri" w:cs="Calibri"/>
        </w:rPr>
        <w:t>способное</w:t>
      </w:r>
      <w:proofErr w:type="gramEnd"/>
      <w:r>
        <w:rPr>
          <w:rFonts w:ascii="Calibri" w:hAnsi="Calibri" w:cs="Calibri"/>
        </w:rPr>
        <w:t xml:space="preserve"> привести к причинению вреда правам и законным интересам граждан, организаций, общества или государства.</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11. Порядок предотвращения и урегулирования конфликта интересов на государственной и муниципальной службе</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или муниципальный служащий обязан принимать меры по недопущению любой возможности возникновения конфликта интересов.</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w:t>
      </w:r>
      <w:hyperlink r:id="rId3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5.1 введена Федеральным </w:t>
      </w:r>
      <w:hyperlink r:id="rId38"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6. В случае</w:t>
      </w:r>
      <w:proofErr w:type="gramStart"/>
      <w:r>
        <w:rPr>
          <w:rFonts w:ascii="Calibri" w:hAnsi="Calibri" w:cs="Calibri"/>
        </w:rPr>
        <w:t>,</w:t>
      </w:r>
      <w:proofErr w:type="gramEnd"/>
      <w:r>
        <w:rPr>
          <w:rFonts w:ascii="Calibri" w:hAnsi="Calibri" w:cs="Calibri"/>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3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11.1. Обязанности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40"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41" w:history="1">
        <w:r>
          <w:rPr>
            <w:rFonts w:ascii="Calibri" w:hAnsi="Calibri" w:cs="Calibri"/>
            <w:color w:val="0000FF"/>
          </w:rPr>
          <w:t>статьями 9</w:t>
        </w:r>
      </w:hyperlink>
      <w:r>
        <w:rPr>
          <w:rFonts w:ascii="Calibri" w:hAnsi="Calibri" w:cs="Calibri"/>
        </w:rPr>
        <w:t xml:space="preserve"> - </w:t>
      </w:r>
      <w:hyperlink r:id="rId42" w:history="1">
        <w:r>
          <w:rPr>
            <w:rFonts w:ascii="Calibri" w:hAnsi="Calibri" w:cs="Calibri"/>
            <w:color w:val="0000FF"/>
          </w:rPr>
          <w:t>11</w:t>
        </w:r>
      </w:hyperlink>
      <w:r>
        <w:rPr>
          <w:rFonts w:ascii="Calibri" w:hAnsi="Calibri" w:cs="Calibri"/>
        </w:rPr>
        <w:t xml:space="preserve"> настоящего Федерального закона уведомлять об</w:t>
      </w:r>
      <w:proofErr w:type="gramEnd"/>
      <w:r>
        <w:rPr>
          <w:rFonts w:ascii="Calibri" w:hAnsi="Calibri" w:cs="Calibri"/>
        </w:rPr>
        <w:t xml:space="preserve"> </w:t>
      </w:r>
      <w:proofErr w:type="gramStart"/>
      <w:r>
        <w:rPr>
          <w:rFonts w:ascii="Calibri" w:hAnsi="Calibri" w:cs="Calibri"/>
        </w:rPr>
        <w:t xml:space="preserve">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w:t>
      </w:r>
      <w:hyperlink r:id="rId43" w:history="1">
        <w:r>
          <w:rPr>
            <w:rFonts w:ascii="Calibri" w:hAnsi="Calibri" w:cs="Calibri"/>
            <w:color w:val="0000FF"/>
          </w:rPr>
          <w:t>порядке</w:t>
        </w:r>
      </w:hyperlink>
      <w:r>
        <w:rPr>
          <w:rFonts w:ascii="Calibri" w:hAnsi="Calibri" w:cs="Calibri"/>
        </w:rPr>
        <w:t>, определяемом нормативными актами федеральных государственных органов,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roofErr w:type="gramEnd"/>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 w:history="1">
        <w:r>
          <w:rPr>
            <w:rFonts w:ascii="Calibri" w:hAnsi="Calibri" w:cs="Calibri"/>
            <w:color w:val="0000FF"/>
          </w:rPr>
          <w:t>закона</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Гражданин, замещавший должность государственной или муниципальной службы, включенную в </w:t>
      </w:r>
      <w:hyperlink r:id="rId45"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ascii="Calibri" w:hAnsi="Calibri" w:cs="Calibri"/>
        </w:rPr>
        <w:t xml:space="preserve"> (</w:t>
      </w:r>
      <w:proofErr w:type="gramStart"/>
      <w:r>
        <w:rPr>
          <w:rFonts w:ascii="Calibri" w:hAnsi="Calibri" w:cs="Calibri"/>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6" w:history="1">
        <w:r>
          <w:rPr>
            <w:rFonts w:ascii="Calibri" w:hAnsi="Calibri" w:cs="Calibri"/>
            <w:color w:val="0000FF"/>
          </w:rPr>
          <w:t>закона</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Pr>
          <w:rFonts w:ascii="Calibri" w:hAnsi="Calibri" w:cs="Calibri"/>
        </w:rPr>
        <w:t xml:space="preserve"> течение одного рабочего дня и уведомить его устно в течение трех рабочих дней.</w:t>
      </w:r>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7"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Гражданин, замещавший должности государственной или муниципальной службы, </w:t>
      </w:r>
      <w:hyperlink r:id="rId48" w:history="1">
        <w:r>
          <w:rPr>
            <w:rFonts w:ascii="Calibri" w:hAnsi="Calibri" w:cs="Calibri"/>
            <w:color w:val="0000FF"/>
          </w:rPr>
          <w:t>перечень</w:t>
        </w:r>
      </w:hyperlink>
      <w:r>
        <w:rPr>
          <w:rFonts w:ascii="Calibri" w:hAnsi="Calibri" w:cs="Calibri"/>
        </w:rP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49" w:history="1">
        <w:r>
          <w:rPr>
            <w:rFonts w:ascii="Calibri" w:hAnsi="Calibri" w:cs="Calibri"/>
            <w:color w:val="0000FF"/>
          </w:rPr>
          <w:t>части 1</w:t>
        </w:r>
      </w:hyperlink>
      <w:r>
        <w:rPr>
          <w:rFonts w:ascii="Calibri" w:hAnsi="Calibri" w:cs="Calibri"/>
        </w:rPr>
        <w:t xml:space="preserve"> настоящей статьи, сообщать работодателю сведения о последнем месте своей службы.</w:t>
      </w:r>
      <w:proofErr w:type="gramEnd"/>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51" w:history="1">
        <w:r>
          <w:rPr>
            <w:rFonts w:ascii="Calibri" w:hAnsi="Calibri" w:cs="Calibri"/>
            <w:color w:val="0000FF"/>
          </w:rPr>
          <w:t>частью 2</w:t>
        </w:r>
      </w:hyperlink>
      <w:r>
        <w:rPr>
          <w:rFonts w:ascii="Calibri" w:hAnsi="Calibri" w:cs="Calibri"/>
        </w:rPr>
        <w:t xml:space="preserve"> </w:t>
      </w:r>
      <w:r>
        <w:rPr>
          <w:rFonts w:ascii="Calibri" w:hAnsi="Calibri" w:cs="Calibri"/>
        </w:rPr>
        <w:lastRenderedPageBreak/>
        <w:t xml:space="preserve">настоящей статьи, влечет прекращение трудового или гражданско-правового договора на выполнение работ (оказание услуг), указанного в </w:t>
      </w:r>
      <w:hyperlink r:id="rId52" w:history="1">
        <w:r>
          <w:rPr>
            <w:rFonts w:ascii="Calibri" w:hAnsi="Calibri" w:cs="Calibri"/>
            <w:color w:val="0000FF"/>
          </w:rPr>
          <w:t>части 1</w:t>
        </w:r>
      </w:hyperlink>
      <w:r>
        <w:rPr>
          <w:rFonts w:ascii="Calibri" w:hAnsi="Calibri" w:cs="Calibri"/>
        </w:rPr>
        <w:t xml:space="preserve"> настоящей статьи, заключенного с указанным гражданином.</w:t>
      </w:r>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Работодатель при заключении трудового или гражданско-правового договора на выполнение работ (оказание услуг), указанного в </w:t>
      </w:r>
      <w:hyperlink r:id="rId54" w:history="1">
        <w:r>
          <w:rPr>
            <w:rFonts w:ascii="Calibri" w:hAnsi="Calibri" w:cs="Calibri"/>
            <w:color w:val="0000FF"/>
          </w:rPr>
          <w:t>части 1</w:t>
        </w:r>
      </w:hyperlink>
      <w:r>
        <w:rPr>
          <w:rFonts w:ascii="Calibri" w:hAnsi="Calibri" w:cs="Calibri"/>
        </w:rPr>
        <w:t xml:space="preserve"> настоящей статьи, с гражданином, замещавшим должности государственной или муниципальной службы, </w:t>
      </w:r>
      <w:hyperlink r:id="rId55" w:history="1">
        <w:r>
          <w:rPr>
            <w:rFonts w:ascii="Calibri" w:hAnsi="Calibri" w:cs="Calibri"/>
            <w:color w:val="0000FF"/>
          </w:rPr>
          <w:t>перечень</w:t>
        </w:r>
      </w:hyperlink>
      <w:r>
        <w:rPr>
          <w:rFonts w:ascii="Calibri" w:hAnsi="Calibri" w:cs="Calibri"/>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ascii="Calibri" w:hAnsi="Calibri" w:cs="Calibri"/>
        </w:rPr>
        <w:t xml:space="preserve"> муниципального служащего по последнему месту его службы в </w:t>
      </w:r>
      <w:hyperlink r:id="rId56"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Неисполнение работодателем обязанности, установленной </w:t>
      </w:r>
      <w:hyperlink r:id="rId58" w:history="1">
        <w:r>
          <w:rPr>
            <w:rFonts w:ascii="Calibri" w:hAnsi="Calibri" w:cs="Calibri"/>
            <w:color w:val="0000FF"/>
          </w:rPr>
          <w:t>частью 4</w:t>
        </w:r>
      </w:hyperlink>
      <w:r>
        <w:rPr>
          <w:rFonts w:ascii="Calibri" w:hAnsi="Calibri" w:cs="Calibri"/>
        </w:rPr>
        <w:t xml:space="preserve"> настоящей статьи, является правонарушением и влечет ответственность в соответствии с </w:t>
      </w:r>
      <w:hyperlink r:id="rId5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Проверка соблюдения гражданином, указанным в </w:t>
      </w:r>
      <w:hyperlink r:id="rId60" w:history="1">
        <w:r>
          <w:rPr>
            <w:rFonts w:ascii="Calibri" w:hAnsi="Calibri" w:cs="Calibri"/>
            <w:color w:val="0000FF"/>
          </w:rPr>
          <w:t>части 1</w:t>
        </w:r>
      </w:hyperlink>
      <w:r>
        <w:rPr>
          <w:rFonts w:ascii="Calibri" w:hAnsi="Calibri" w:cs="Calibri"/>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ascii="Calibri" w:hAnsi="Calibri" w:cs="Calibri"/>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99558C" w:rsidRDefault="0099558C">
      <w:pPr>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61"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Статья 12.1. </w:t>
      </w:r>
      <w:proofErr w:type="gramStart"/>
      <w:r>
        <w:rPr>
          <w:rFonts w:ascii="Calibri" w:hAnsi="Calibri" w:cs="Calibri"/>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62"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замещать другие должности в органах государственной власти и органах местного самоуправления;</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заниматься другой оплачиваемой деятельностью, кроме преподавательской, научной и иной творческой деятельности. </w:t>
      </w:r>
      <w:proofErr w:type="gramStart"/>
      <w:r>
        <w:rPr>
          <w:rFonts w:ascii="Calibri" w:hAnsi="Calibri" w:cs="Calibri"/>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9558C" w:rsidRDefault="0099558C">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99558C" w:rsidRDefault="0099558C">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63" w:history="1">
        <w:r>
          <w:rPr>
            <w:rFonts w:ascii="Calibri" w:hAnsi="Calibri" w:cs="Calibri"/>
            <w:color w:val="0000FF"/>
          </w:rPr>
          <w:t>законом</w:t>
        </w:r>
      </w:hyperlink>
      <w:r>
        <w:rPr>
          <w:rFonts w:ascii="Calibri" w:hAnsi="Calibri" w:cs="Calibri"/>
        </w:rPr>
        <w:t xml:space="preserve"> к информации ограниченного доступа, ставшие ему известными в связи с выполнением служебных обязанностей.</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64"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w:t>
      </w:r>
      <w:proofErr w:type="gramEnd"/>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r:id="rId65" w:history="1">
        <w:r>
          <w:rPr>
            <w:rFonts w:ascii="Calibri" w:hAnsi="Calibri" w:cs="Calibri"/>
            <w:color w:val="0000FF"/>
          </w:rPr>
          <w:t>частями 1</w:t>
        </w:r>
      </w:hyperlink>
      <w:r>
        <w:rPr>
          <w:rFonts w:ascii="Calibri" w:hAnsi="Calibri" w:cs="Calibri"/>
        </w:rPr>
        <w:t xml:space="preserve"> - </w:t>
      </w:r>
      <w:hyperlink r:id="rId66" w:history="1">
        <w:r>
          <w:rPr>
            <w:rFonts w:ascii="Calibri" w:hAnsi="Calibri" w:cs="Calibri"/>
            <w:color w:val="0000FF"/>
          </w:rPr>
          <w:t>4</w:t>
        </w:r>
      </w:hyperlink>
      <w:r>
        <w:rPr>
          <w:rFonts w:ascii="Calibri" w:hAnsi="Calibri" w:cs="Calibri"/>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67"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roofErr w:type="gramStart"/>
      <w:r>
        <w:rPr>
          <w:rFonts w:ascii="Calibri" w:hAnsi="Calibri" w:cs="Calibri"/>
        </w:rPr>
        <w:t>введена</w:t>
      </w:r>
      <w:proofErr w:type="gramEnd"/>
      <w:r>
        <w:rPr>
          <w:rFonts w:ascii="Calibri" w:hAnsi="Calibri" w:cs="Calibri"/>
        </w:rPr>
        <w:t xml:space="preserve"> Федеральным </w:t>
      </w:r>
      <w:hyperlink r:id="rId68"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w:t>
      </w:r>
      <w:proofErr w:type="gramStart"/>
      <w:r>
        <w:rPr>
          <w:rFonts w:ascii="Calibri" w:hAnsi="Calibri" w:cs="Calibri"/>
        </w:rPr>
        <w:t>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69"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Pr>
          <w:rFonts w:ascii="Calibri" w:hAnsi="Calibri" w:cs="Calibri"/>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70" w:history="1">
        <w:r>
          <w:rPr>
            <w:rFonts w:ascii="Calibri" w:hAnsi="Calibri" w:cs="Calibri"/>
            <w:color w:val="0000FF"/>
          </w:rPr>
          <w:t>статьями 17</w:t>
        </w:r>
      </w:hyperlink>
      <w:r>
        <w:rPr>
          <w:rFonts w:ascii="Calibri" w:hAnsi="Calibri" w:cs="Calibri"/>
        </w:rPr>
        <w:t xml:space="preserve">, </w:t>
      </w:r>
      <w:hyperlink r:id="rId71" w:history="1">
        <w:r>
          <w:rPr>
            <w:rFonts w:ascii="Calibri" w:hAnsi="Calibri" w:cs="Calibri"/>
            <w:color w:val="0000FF"/>
          </w:rPr>
          <w:t>18</w:t>
        </w:r>
      </w:hyperlink>
      <w:r>
        <w:rPr>
          <w:rFonts w:ascii="Calibri" w:hAnsi="Calibri" w:cs="Calibri"/>
        </w:rPr>
        <w:t xml:space="preserve"> и </w:t>
      </w:r>
      <w:hyperlink r:id="rId72" w:history="1">
        <w:r>
          <w:rPr>
            <w:rFonts w:ascii="Calibri" w:hAnsi="Calibri" w:cs="Calibri"/>
            <w:color w:val="0000FF"/>
          </w:rPr>
          <w:t>20</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12.5. Установление иных запретов, ограничений, обязательств и правил служебного поведения</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73"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Pr>
          <w:rFonts w:ascii="Calibri" w:hAnsi="Calibri" w:cs="Calibri"/>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13. Ответственность физических лиц за коррупционные правонарушения</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Физическое лицо, совершившее коррупционное правонарушение, по решению суда может быть лишено в соответствии с </w:t>
      </w:r>
      <w:hyperlink r:id="rId74" w:history="1">
        <w:r>
          <w:rPr>
            <w:rFonts w:ascii="Calibri" w:hAnsi="Calibri" w:cs="Calibri"/>
            <w:color w:val="0000FF"/>
          </w:rPr>
          <w:t>законодательством</w:t>
        </w:r>
      </w:hyperlink>
      <w:r>
        <w:rPr>
          <w:rFonts w:ascii="Calibri" w:hAnsi="Calibri" w:cs="Calibri"/>
        </w:rPr>
        <w:t xml:space="preserve"> Российской Федерации права занимать определенные должности государственной и муниципальной службы.</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75" w:history="1">
        <w:r>
          <w:rPr>
            <w:rFonts w:ascii="Calibri" w:hAnsi="Calibri" w:cs="Calibri"/>
            <w:color w:val="0000FF"/>
          </w:rPr>
          <w:t>законом</w:t>
        </w:r>
      </w:hyperlink>
      <w:r>
        <w:rPr>
          <w:rFonts w:ascii="Calibri" w:hAnsi="Calibri" w:cs="Calibri"/>
        </w:rPr>
        <w:t xml:space="preserve"> от 21.11.2011 N 329-ФЗ)</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лицом мер по предотвращению и (или) урегулированию конфликта интересов, стороной которого оно является;</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лицом предпринимательской деятельности;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Pr>
          <w:rFonts w:ascii="Calibri" w:hAnsi="Calibri" w:cs="Calibri"/>
        </w:rPr>
        <w:t xml:space="preserve"> по предотвращению и (или) урегулированию конфликта интересов, стороной которого является подчиненное ему лицо.</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14. Ответственность юридических лиц за коррупционные правонарушения</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1. В случае</w:t>
      </w:r>
      <w:proofErr w:type="gramStart"/>
      <w:r>
        <w:rPr>
          <w:rFonts w:ascii="Calibri" w:hAnsi="Calibri" w:cs="Calibri"/>
        </w:rPr>
        <w:t>,</w:t>
      </w:r>
      <w:proofErr w:type="gramEnd"/>
      <w:r>
        <w:rPr>
          <w:rFonts w:ascii="Calibri" w:hAnsi="Calibri" w:cs="Calibri"/>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7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9558C" w:rsidRDefault="009955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настоящей статьи распространяются на иностранные юридические лица в случаях, предусмотренных </w:t>
      </w:r>
      <w:hyperlink r:id="rId7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99558C" w:rsidRDefault="0099558C">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9558C" w:rsidRDefault="0099558C">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99558C" w:rsidRDefault="0099558C">
      <w:pPr>
        <w:autoSpaceDE w:val="0"/>
        <w:autoSpaceDN w:val="0"/>
        <w:adjustRightInd w:val="0"/>
        <w:spacing w:after="0" w:line="240" w:lineRule="auto"/>
        <w:rPr>
          <w:rFonts w:ascii="Calibri" w:hAnsi="Calibri" w:cs="Calibri"/>
        </w:rPr>
      </w:pPr>
      <w:r>
        <w:rPr>
          <w:rFonts w:ascii="Calibri" w:hAnsi="Calibri" w:cs="Calibri"/>
        </w:rPr>
        <w:t>Москва, Кремль</w:t>
      </w:r>
    </w:p>
    <w:p w:rsidR="0099558C" w:rsidRDefault="0099558C">
      <w:pPr>
        <w:autoSpaceDE w:val="0"/>
        <w:autoSpaceDN w:val="0"/>
        <w:adjustRightInd w:val="0"/>
        <w:spacing w:after="0" w:line="240" w:lineRule="auto"/>
        <w:rPr>
          <w:rFonts w:ascii="Calibri" w:hAnsi="Calibri" w:cs="Calibri"/>
        </w:rPr>
      </w:pPr>
      <w:r>
        <w:rPr>
          <w:rFonts w:ascii="Calibri" w:hAnsi="Calibri" w:cs="Calibri"/>
        </w:rPr>
        <w:t>25 декабря 2008 года</w:t>
      </w:r>
      <w:r w:rsidR="009900DB">
        <w:rPr>
          <w:rFonts w:ascii="Calibri" w:hAnsi="Calibri" w:cs="Calibri"/>
        </w:rPr>
        <w:t xml:space="preserve"> </w:t>
      </w:r>
      <w:bookmarkStart w:id="0" w:name="_GoBack"/>
      <w:bookmarkEnd w:id="0"/>
      <w:r>
        <w:rPr>
          <w:rFonts w:ascii="Calibri" w:hAnsi="Calibri" w:cs="Calibri"/>
        </w:rPr>
        <w:t>N 273-ФЗ</w:t>
      </w: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autoSpaceDE w:val="0"/>
        <w:autoSpaceDN w:val="0"/>
        <w:adjustRightInd w:val="0"/>
        <w:spacing w:after="0" w:line="240" w:lineRule="auto"/>
        <w:ind w:firstLine="540"/>
        <w:jc w:val="both"/>
        <w:rPr>
          <w:rFonts w:ascii="Calibri" w:hAnsi="Calibri" w:cs="Calibri"/>
        </w:rPr>
      </w:pPr>
    </w:p>
    <w:p w:rsidR="0099558C" w:rsidRDefault="0099558C">
      <w:pPr>
        <w:pStyle w:val="ConsPlusNonformat"/>
        <w:widowControl/>
        <w:pBdr>
          <w:top w:val="single" w:sz="6" w:space="0" w:color="auto"/>
        </w:pBdr>
        <w:rPr>
          <w:sz w:val="2"/>
          <w:szCs w:val="2"/>
        </w:rPr>
      </w:pPr>
    </w:p>
    <w:p w:rsidR="00BF666A" w:rsidRDefault="00BF666A"/>
    <w:sectPr w:rsidR="00BF666A" w:rsidSect="0099558C">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8C"/>
    <w:rsid w:val="00002263"/>
    <w:rsid w:val="00023433"/>
    <w:rsid w:val="000443AE"/>
    <w:rsid w:val="0004502E"/>
    <w:rsid w:val="0005009B"/>
    <w:rsid w:val="00074455"/>
    <w:rsid w:val="00084A28"/>
    <w:rsid w:val="000B745D"/>
    <w:rsid w:val="000C5377"/>
    <w:rsid w:val="000F11A3"/>
    <w:rsid w:val="000F4B87"/>
    <w:rsid w:val="00105D1A"/>
    <w:rsid w:val="0011376C"/>
    <w:rsid w:val="001249E2"/>
    <w:rsid w:val="00130CD1"/>
    <w:rsid w:val="00130E2E"/>
    <w:rsid w:val="00132BC2"/>
    <w:rsid w:val="001442ED"/>
    <w:rsid w:val="00151D66"/>
    <w:rsid w:val="00166369"/>
    <w:rsid w:val="001702C2"/>
    <w:rsid w:val="001A054C"/>
    <w:rsid w:val="001A08DE"/>
    <w:rsid w:val="001A3475"/>
    <w:rsid w:val="001A7634"/>
    <w:rsid w:val="001A7A6A"/>
    <w:rsid w:val="001B1B4E"/>
    <w:rsid w:val="001C1713"/>
    <w:rsid w:val="001C49C1"/>
    <w:rsid w:val="001D7076"/>
    <w:rsid w:val="001E1519"/>
    <w:rsid w:val="001E7102"/>
    <w:rsid w:val="00205BB3"/>
    <w:rsid w:val="00214D7F"/>
    <w:rsid w:val="00223E8E"/>
    <w:rsid w:val="00224809"/>
    <w:rsid w:val="00247804"/>
    <w:rsid w:val="00263F44"/>
    <w:rsid w:val="002675F1"/>
    <w:rsid w:val="00272B7A"/>
    <w:rsid w:val="00283FD6"/>
    <w:rsid w:val="00284104"/>
    <w:rsid w:val="00293493"/>
    <w:rsid w:val="002C03AA"/>
    <w:rsid w:val="002C5F3F"/>
    <w:rsid w:val="002D5267"/>
    <w:rsid w:val="002D5D9B"/>
    <w:rsid w:val="002E40C6"/>
    <w:rsid w:val="00310A19"/>
    <w:rsid w:val="00310D41"/>
    <w:rsid w:val="003143CB"/>
    <w:rsid w:val="0032275C"/>
    <w:rsid w:val="00322CE3"/>
    <w:rsid w:val="00326E94"/>
    <w:rsid w:val="003658A1"/>
    <w:rsid w:val="00384254"/>
    <w:rsid w:val="00390A08"/>
    <w:rsid w:val="00390FC5"/>
    <w:rsid w:val="00397FC5"/>
    <w:rsid w:val="003A0BDE"/>
    <w:rsid w:val="003C12D6"/>
    <w:rsid w:val="003D2179"/>
    <w:rsid w:val="003D43F4"/>
    <w:rsid w:val="003F2EA5"/>
    <w:rsid w:val="003F41EB"/>
    <w:rsid w:val="003F7172"/>
    <w:rsid w:val="004010A8"/>
    <w:rsid w:val="00413723"/>
    <w:rsid w:val="00415A4B"/>
    <w:rsid w:val="0041788D"/>
    <w:rsid w:val="00432A10"/>
    <w:rsid w:val="0043560A"/>
    <w:rsid w:val="004377E0"/>
    <w:rsid w:val="00440625"/>
    <w:rsid w:val="00453046"/>
    <w:rsid w:val="0047188C"/>
    <w:rsid w:val="0047528E"/>
    <w:rsid w:val="004A3BED"/>
    <w:rsid w:val="004B67A4"/>
    <w:rsid w:val="004C0766"/>
    <w:rsid w:val="004C231C"/>
    <w:rsid w:val="004C76BE"/>
    <w:rsid w:val="004D733D"/>
    <w:rsid w:val="004E5CB0"/>
    <w:rsid w:val="005032F7"/>
    <w:rsid w:val="005228FE"/>
    <w:rsid w:val="00532D30"/>
    <w:rsid w:val="00543A2A"/>
    <w:rsid w:val="00554646"/>
    <w:rsid w:val="00561A09"/>
    <w:rsid w:val="005671DC"/>
    <w:rsid w:val="00573DD9"/>
    <w:rsid w:val="005829CB"/>
    <w:rsid w:val="005B1DC6"/>
    <w:rsid w:val="005B4BEA"/>
    <w:rsid w:val="005B6A82"/>
    <w:rsid w:val="005C1131"/>
    <w:rsid w:val="005C22BD"/>
    <w:rsid w:val="005D1BB0"/>
    <w:rsid w:val="005D6E23"/>
    <w:rsid w:val="005E5FCD"/>
    <w:rsid w:val="00613640"/>
    <w:rsid w:val="006174C5"/>
    <w:rsid w:val="00617EF6"/>
    <w:rsid w:val="006216F7"/>
    <w:rsid w:val="006237D2"/>
    <w:rsid w:val="00630990"/>
    <w:rsid w:val="00633F98"/>
    <w:rsid w:val="006444EA"/>
    <w:rsid w:val="00644A96"/>
    <w:rsid w:val="00647791"/>
    <w:rsid w:val="00653D27"/>
    <w:rsid w:val="00656716"/>
    <w:rsid w:val="00672653"/>
    <w:rsid w:val="006771B3"/>
    <w:rsid w:val="00680D6D"/>
    <w:rsid w:val="00690C4B"/>
    <w:rsid w:val="0069103D"/>
    <w:rsid w:val="006934BF"/>
    <w:rsid w:val="006A3A0D"/>
    <w:rsid w:val="006B19AE"/>
    <w:rsid w:val="006D1B31"/>
    <w:rsid w:val="006E12DB"/>
    <w:rsid w:val="006E70A7"/>
    <w:rsid w:val="006E7D0D"/>
    <w:rsid w:val="00704503"/>
    <w:rsid w:val="00712EF6"/>
    <w:rsid w:val="007131C4"/>
    <w:rsid w:val="00730638"/>
    <w:rsid w:val="00740A44"/>
    <w:rsid w:val="00741F16"/>
    <w:rsid w:val="007574CE"/>
    <w:rsid w:val="00762F3D"/>
    <w:rsid w:val="00773001"/>
    <w:rsid w:val="00782394"/>
    <w:rsid w:val="0078418B"/>
    <w:rsid w:val="00793FDD"/>
    <w:rsid w:val="007A1D6A"/>
    <w:rsid w:val="007A5C05"/>
    <w:rsid w:val="007B1D53"/>
    <w:rsid w:val="007C429A"/>
    <w:rsid w:val="007D68AF"/>
    <w:rsid w:val="007E500A"/>
    <w:rsid w:val="00827687"/>
    <w:rsid w:val="00836785"/>
    <w:rsid w:val="0084112F"/>
    <w:rsid w:val="0084563D"/>
    <w:rsid w:val="0085268F"/>
    <w:rsid w:val="00896138"/>
    <w:rsid w:val="008C7493"/>
    <w:rsid w:val="0090566A"/>
    <w:rsid w:val="0092040B"/>
    <w:rsid w:val="00927C5F"/>
    <w:rsid w:val="00963C7B"/>
    <w:rsid w:val="009900DB"/>
    <w:rsid w:val="00990E9F"/>
    <w:rsid w:val="0099558C"/>
    <w:rsid w:val="009976E9"/>
    <w:rsid w:val="009A5787"/>
    <w:rsid w:val="009A598B"/>
    <w:rsid w:val="009A72E6"/>
    <w:rsid w:val="009C660E"/>
    <w:rsid w:val="009D3AA9"/>
    <w:rsid w:val="009E7B75"/>
    <w:rsid w:val="00A05802"/>
    <w:rsid w:val="00A066DB"/>
    <w:rsid w:val="00A20C38"/>
    <w:rsid w:val="00A23437"/>
    <w:rsid w:val="00A304A0"/>
    <w:rsid w:val="00A62521"/>
    <w:rsid w:val="00A65E38"/>
    <w:rsid w:val="00A73BDE"/>
    <w:rsid w:val="00A812F8"/>
    <w:rsid w:val="00A83402"/>
    <w:rsid w:val="00A975A3"/>
    <w:rsid w:val="00AA7EC2"/>
    <w:rsid w:val="00AB539C"/>
    <w:rsid w:val="00AB6E90"/>
    <w:rsid w:val="00AB7196"/>
    <w:rsid w:val="00AC0811"/>
    <w:rsid w:val="00AC15BF"/>
    <w:rsid w:val="00AC3787"/>
    <w:rsid w:val="00AE54D0"/>
    <w:rsid w:val="00AF2AA7"/>
    <w:rsid w:val="00AF4287"/>
    <w:rsid w:val="00B05638"/>
    <w:rsid w:val="00B16325"/>
    <w:rsid w:val="00B436A8"/>
    <w:rsid w:val="00B60C34"/>
    <w:rsid w:val="00B62F3B"/>
    <w:rsid w:val="00B64FA8"/>
    <w:rsid w:val="00B6728C"/>
    <w:rsid w:val="00B72C65"/>
    <w:rsid w:val="00B73B6F"/>
    <w:rsid w:val="00B7572C"/>
    <w:rsid w:val="00B764DA"/>
    <w:rsid w:val="00B93FF1"/>
    <w:rsid w:val="00BA04AA"/>
    <w:rsid w:val="00BA45CE"/>
    <w:rsid w:val="00BB472B"/>
    <w:rsid w:val="00BB55F4"/>
    <w:rsid w:val="00BC3062"/>
    <w:rsid w:val="00BC6C9E"/>
    <w:rsid w:val="00BD2356"/>
    <w:rsid w:val="00BF666A"/>
    <w:rsid w:val="00C033DD"/>
    <w:rsid w:val="00C059FA"/>
    <w:rsid w:val="00C06D6F"/>
    <w:rsid w:val="00C06F60"/>
    <w:rsid w:val="00C14FD9"/>
    <w:rsid w:val="00C275E6"/>
    <w:rsid w:val="00C32F88"/>
    <w:rsid w:val="00C35460"/>
    <w:rsid w:val="00C35579"/>
    <w:rsid w:val="00C4556A"/>
    <w:rsid w:val="00C473BF"/>
    <w:rsid w:val="00C77793"/>
    <w:rsid w:val="00C85EFF"/>
    <w:rsid w:val="00C871C5"/>
    <w:rsid w:val="00C92BB7"/>
    <w:rsid w:val="00C949D3"/>
    <w:rsid w:val="00CA613B"/>
    <w:rsid w:val="00CB220A"/>
    <w:rsid w:val="00CB2DFB"/>
    <w:rsid w:val="00CD56D6"/>
    <w:rsid w:val="00CE7DD7"/>
    <w:rsid w:val="00CF5E70"/>
    <w:rsid w:val="00CF7EA8"/>
    <w:rsid w:val="00D13C2B"/>
    <w:rsid w:val="00D16C05"/>
    <w:rsid w:val="00D22B14"/>
    <w:rsid w:val="00D56CF5"/>
    <w:rsid w:val="00D77836"/>
    <w:rsid w:val="00D86753"/>
    <w:rsid w:val="00D87434"/>
    <w:rsid w:val="00D92139"/>
    <w:rsid w:val="00D949F7"/>
    <w:rsid w:val="00DA32C5"/>
    <w:rsid w:val="00DA40A4"/>
    <w:rsid w:val="00DA4DA1"/>
    <w:rsid w:val="00DB4929"/>
    <w:rsid w:val="00DB505C"/>
    <w:rsid w:val="00DC5808"/>
    <w:rsid w:val="00DD756D"/>
    <w:rsid w:val="00DE651C"/>
    <w:rsid w:val="00DF4122"/>
    <w:rsid w:val="00E11789"/>
    <w:rsid w:val="00E174B9"/>
    <w:rsid w:val="00E34069"/>
    <w:rsid w:val="00E36EBB"/>
    <w:rsid w:val="00E50BF4"/>
    <w:rsid w:val="00E56CFA"/>
    <w:rsid w:val="00E57A7D"/>
    <w:rsid w:val="00E708ED"/>
    <w:rsid w:val="00E72968"/>
    <w:rsid w:val="00E77E49"/>
    <w:rsid w:val="00E93E65"/>
    <w:rsid w:val="00EA7E33"/>
    <w:rsid w:val="00EC7F76"/>
    <w:rsid w:val="00EE205C"/>
    <w:rsid w:val="00EE3CA2"/>
    <w:rsid w:val="00EE59AA"/>
    <w:rsid w:val="00EF0616"/>
    <w:rsid w:val="00F12031"/>
    <w:rsid w:val="00F13802"/>
    <w:rsid w:val="00F25379"/>
    <w:rsid w:val="00F25E35"/>
    <w:rsid w:val="00F40AA6"/>
    <w:rsid w:val="00F472C8"/>
    <w:rsid w:val="00F53180"/>
    <w:rsid w:val="00F5454E"/>
    <w:rsid w:val="00F60475"/>
    <w:rsid w:val="00F622A4"/>
    <w:rsid w:val="00F748A0"/>
    <w:rsid w:val="00F7721B"/>
    <w:rsid w:val="00F822C7"/>
    <w:rsid w:val="00F855F4"/>
    <w:rsid w:val="00F9436C"/>
    <w:rsid w:val="00F94809"/>
    <w:rsid w:val="00FA31E3"/>
    <w:rsid w:val="00FA3879"/>
    <w:rsid w:val="00FE26FE"/>
    <w:rsid w:val="00FE7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955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9558C"/>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955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9558C"/>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3C66C100109E17B4B888469F33895258FEAFAE016B938A04B2A25A5586AAF533533023C4838B7F5t7DAT" TargetMode="External"/><Relationship Id="rId18" Type="http://schemas.openxmlformats.org/officeDocument/2006/relationships/hyperlink" Target="consultantplus://offline/ref=93C66C100109E17B4B888469F33895258FEAFAE11BBC38A04B2A25A5586AAF533533023Ct4DBT" TargetMode="External"/><Relationship Id="rId26" Type="http://schemas.openxmlformats.org/officeDocument/2006/relationships/hyperlink" Target="consultantplus://offline/ref=93C66C100109E17B4B888469F33895258FEAFAE11BBC38A04B2A25A5586AAF533533023Ct4DAT" TargetMode="External"/><Relationship Id="rId39" Type="http://schemas.openxmlformats.org/officeDocument/2006/relationships/hyperlink" Target="consultantplus://offline/ref=93C66C100109E17B4B888469F33895258FEAF9EA1ABF38A04B2A25A5586AAF533533023C483AB0F1t7D9T" TargetMode="External"/><Relationship Id="rId21" Type="http://schemas.openxmlformats.org/officeDocument/2006/relationships/hyperlink" Target="consultantplus://offline/ref=93C66C100109E17B4B888469F33895258FEAFAE11BBC38A04B2A25A5586AAF533533023Ct4DAT" TargetMode="External"/><Relationship Id="rId34" Type="http://schemas.openxmlformats.org/officeDocument/2006/relationships/hyperlink" Target="consultantplus://offline/ref=93C66C100109E17B4B888469F33895258FEAFAE11BBC38A04B2A25A5586AAF533533023Ct4DAT" TargetMode="External"/><Relationship Id="rId42" Type="http://schemas.openxmlformats.org/officeDocument/2006/relationships/hyperlink" Target="consultantplus://offline/ref=93C66C100109E17B4B888469F33895258FEAFAE11BBC38A04B2A25A5586AAF533533023C4838B3FDt7D9T" TargetMode="External"/><Relationship Id="rId47" Type="http://schemas.openxmlformats.org/officeDocument/2006/relationships/hyperlink" Target="consultantplus://offline/ref=93C66C100109E17B4B888469F33895258FEAFAE016B938A04B2A25A5586AAF533533023C4838B7F0t7DDT" TargetMode="External"/><Relationship Id="rId50" Type="http://schemas.openxmlformats.org/officeDocument/2006/relationships/hyperlink" Target="consultantplus://offline/ref=93C66C100109E17B4B888469F33895258FEAFAE016B938A04B2A25A5586AAF533533023C4838B7F0t7DBT" TargetMode="External"/><Relationship Id="rId55" Type="http://schemas.openxmlformats.org/officeDocument/2006/relationships/hyperlink" Target="consultantplus://offline/ref=93C66C100109E17B4B888469F33895258FE8F9EF16B838A04B2A25A5586AAF533533023C4838B3F4t7D9T" TargetMode="External"/><Relationship Id="rId63" Type="http://schemas.openxmlformats.org/officeDocument/2006/relationships/hyperlink" Target="consultantplus://offline/ref=93C66C100109E17B4B888469F338952587EBF2E01FB065AA437329A7t5DFT" TargetMode="External"/><Relationship Id="rId68" Type="http://schemas.openxmlformats.org/officeDocument/2006/relationships/hyperlink" Target="consultantplus://offline/ref=93C66C100109E17B4B888469F33895258FEAFAE016B938A04B2A25A5586AAF533533023C4838B7F3t7DFT" TargetMode="External"/><Relationship Id="rId76" Type="http://schemas.openxmlformats.org/officeDocument/2006/relationships/hyperlink" Target="consultantplus://offline/ref=93C66C100109E17B4B888469F33895258FEBFBE119B338A04B2A25A5586AAF533533023C483CB0F6t7D8T" TargetMode="External"/><Relationship Id="rId7" Type="http://schemas.openxmlformats.org/officeDocument/2006/relationships/hyperlink" Target="consultantplus://offline/ref=93C66C100109E17B4B888469F33895258FEAFAE11BBC38A04B2A25A5586AAF533533023C4838B3F5t7DCT" TargetMode="External"/><Relationship Id="rId71" Type="http://schemas.openxmlformats.org/officeDocument/2006/relationships/hyperlink" Target="consultantplus://offline/ref=93C66C100109E17B4B888469F33895258FEAF9E81CB238A04B2A25A5586AAF533533023C4838B2F3t7D7T" TargetMode="External"/><Relationship Id="rId2" Type="http://schemas.microsoft.com/office/2007/relationships/stylesWithEffects" Target="stylesWithEffects.xml"/><Relationship Id="rId16" Type="http://schemas.openxmlformats.org/officeDocument/2006/relationships/hyperlink" Target="consultantplus://offline/ref=93C66C100109E17B4B888469F33895258FEAFAE016B938A04B2A25A5586AAF533533023C4838B7F5t7D7T" TargetMode="External"/><Relationship Id="rId29" Type="http://schemas.openxmlformats.org/officeDocument/2006/relationships/hyperlink" Target="consultantplus://offline/ref=93C66C100109E17B4B888469F338952587EFF9E11DB065AA437329A75F65F044327A0E3D4838B2tFD5T" TargetMode="External"/><Relationship Id="rId11" Type="http://schemas.openxmlformats.org/officeDocument/2006/relationships/hyperlink" Target="consultantplus://offline/ref=93C66C100109E17B4B888469F33895258FEAFAE016B938A04B2A25A5586AAF533533023C4838B7F5t7DFT" TargetMode="External"/><Relationship Id="rId24" Type="http://schemas.openxmlformats.org/officeDocument/2006/relationships/hyperlink" Target="consultantplus://offline/ref=93C66C100109E17B4B888469F33895258FEAFAEC1EBF38A04B2A25A5586AAF533533023C4838B3F2t7DFT" TargetMode="External"/><Relationship Id="rId32" Type="http://schemas.openxmlformats.org/officeDocument/2006/relationships/hyperlink" Target="consultantplus://offline/ref=93C66C100109E17B4B888469F33895258FEAFAE11BBC38A04B2A25A5586AAF533533023Ct4DBT" TargetMode="External"/><Relationship Id="rId37" Type="http://schemas.openxmlformats.org/officeDocument/2006/relationships/hyperlink" Target="consultantplus://offline/ref=93C66C100109E17B4B888469F33895258FEAF9E81CB238A04B2A25A5586AAF533533023C4838B0F1t7DCT" TargetMode="External"/><Relationship Id="rId40" Type="http://schemas.openxmlformats.org/officeDocument/2006/relationships/hyperlink" Target="consultantplus://offline/ref=93C66C100109E17B4B888469F33895258FEAFAE016B938A04B2A25A5586AAF533533023C4838B7F7t7D8T" TargetMode="External"/><Relationship Id="rId45" Type="http://schemas.openxmlformats.org/officeDocument/2006/relationships/hyperlink" Target="consultantplus://offline/ref=93C66C100109E17B4B888469F33895258FE8F9EF16B838A04B2A25A5586AAF533533023C4838B3F4t7D9T" TargetMode="External"/><Relationship Id="rId53" Type="http://schemas.openxmlformats.org/officeDocument/2006/relationships/hyperlink" Target="consultantplus://offline/ref=93C66C100109E17B4B888469F33895258FEAFAE016B938A04B2A25A5586AAF533533023C4838B7F0t7D8T" TargetMode="External"/><Relationship Id="rId58" Type="http://schemas.openxmlformats.org/officeDocument/2006/relationships/hyperlink" Target="consultantplus://offline/ref=93C66C100109E17B4B888469F33895258FEAFAE11BBC38A04B2A25A5586AAF533533023C4838B2F4t7D6T" TargetMode="External"/><Relationship Id="rId66" Type="http://schemas.openxmlformats.org/officeDocument/2006/relationships/hyperlink" Target="consultantplus://offline/ref=93C66C100109E17B4B888469F33895258FEAFAE11BBC38A04B2A25A5586AAF5335330238t4D8T" TargetMode="External"/><Relationship Id="rId74" Type="http://schemas.openxmlformats.org/officeDocument/2006/relationships/hyperlink" Target="consultantplus://offline/ref=93C66C100109E17B4B888469F33895258FEBFBE01CBE38A04B2A25A5586AAF533533023C4838B1F4t7DAT" TargetMode="External"/><Relationship Id="rId79" Type="http://schemas.openxmlformats.org/officeDocument/2006/relationships/theme" Target="theme/theme1.xml"/><Relationship Id="rId5" Type="http://schemas.openxmlformats.org/officeDocument/2006/relationships/hyperlink" Target="consultantplus://offline/ref=93C66C100109E17B4B888469F33895258FEAF2E91AB838A04B2A25A5586AAF533533023C4838B0F0t7D9T" TargetMode="External"/><Relationship Id="rId61" Type="http://schemas.openxmlformats.org/officeDocument/2006/relationships/hyperlink" Target="consultantplus://offline/ref=93C66C100109E17B4B888469F33895258FEAFAE016B938A04B2A25A5586AAF533533023C4838B7F0t7D6T" TargetMode="External"/><Relationship Id="rId10" Type="http://schemas.openxmlformats.org/officeDocument/2006/relationships/hyperlink" Target="consultantplus://offline/ref=93C66C100109E17B4B888469F33895258CE0FCED14ED6FA21A7F2BtAD0T" TargetMode="External"/><Relationship Id="rId19" Type="http://schemas.openxmlformats.org/officeDocument/2006/relationships/hyperlink" Target="consultantplus://offline/ref=93C66C100109E17B4B888469F33895258FEAFAE11BBC38A04B2A25A5586AAF533533023Ct4DDT" TargetMode="External"/><Relationship Id="rId31" Type="http://schemas.openxmlformats.org/officeDocument/2006/relationships/hyperlink" Target="consultantplus://offline/ref=93C66C100109E17B4B888469F33895258FEAFCE91CB838A04B2A25A5586AAF533533023C4838B3F7t7DBT" TargetMode="External"/><Relationship Id="rId44" Type="http://schemas.openxmlformats.org/officeDocument/2006/relationships/hyperlink" Target="consultantplus://offline/ref=93C66C100109E17B4B888469F33895258FEAFAE016B938A04B2A25A5586AAF533533023C4838B7F0t7DET" TargetMode="External"/><Relationship Id="rId52" Type="http://schemas.openxmlformats.org/officeDocument/2006/relationships/hyperlink" Target="consultantplus://offline/ref=93C66C100109E17B4B888469F33895258FEAFAE11BBC38A04B2A25A5586AAF533533023Ft4D1T" TargetMode="External"/><Relationship Id="rId60" Type="http://schemas.openxmlformats.org/officeDocument/2006/relationships/hyperlink" Target="consultantplus://offline/ref=93C66C100109E17B4B888469F33895258FEAFAE11BBC38A04B2A25A5586AAF533533023Ft4D1T" TargetMode="External"/><Relationship Id="rId65" Type="http://schemas.openxmlformats.org/officeDocument/2006/relationships/hyperlink" Target="consultantplus://offline/ref=93C66C100109E17B4B888469F33895258FEAFAE11BBC38A04B2A25A5586AAF533533023Et4DET" TargetMode="External"/><Relationship Id="rId73" Type="http://schemas.openxmlformats.org/officeDocument/2006/relationships/hyperlink" Target="consultantplus://offline/ref=93C66C100109E17B4B888469F33895258FEAFAE016B938A04B2A25A5586AAF533533023C4838B7F3t7D9T"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3C66C100109E17B4B888469F33895258FEAFAE016B938A04B2A25A5586AAF533533023C4838B7F4t7D7T" TargetMode="External"/><Relationship Id="rId14" Type="http://schemas.openxmlformats.org/officeDocument/2006/relationships/hyperlink" Target="consultantplus://offline/ref=93C66C100109E17B4B888469F33895258FEAFAE016B938A04B2A25A5586AAF533533023C4838B7F5t7D8T" TargetMode="External"/><Relationship Id="rId22" Type="http://schemas.openxmlformats.org/officeDocument/2006/relationships/hyperlink" Target="consultantplus://offline/ref=93C66C100109E17B4B888469F33895258FEAFAE11BBC38A04B2A25A5586AAF533533023Ct4DAT" TargetMode="External"/><Relationship Id="rId27" Type="http://schemas.openxmlformats.org/officeDocument/2006/relationships/hyperlink" Target="consultantplus://offline/ref=93C66C100109E17B4B888469F33895258FEAFAE11BBC38A04B2A25A5586AAF533533023Ct4DAT" TargetMode="External"/><Relationship Id="rId30" Type="http://schemas.openxmlformats.org/officeDocument/2006/relationships/hyperlink" Target="consultantplus://offline/ref=93C66C100109E17B4B888469F33895258FEAFAE11BBC38A04B2A25A5586AAF533533023Ct4DAT" TargetMode="External"/><Relationship Id="rId35" Type="http://schemas.openxmlformats.org/officeDocument/2006/relationships/hyperlink" Target="consultantplus://offline/ref=93C66C100109E17B4B888469F33895258FEAFAE11BBC38A04B2A25A5586AAF533533023Ct4DAT" TargetMode="External"/><Relationship Id="rId43" Type="http://schemas.openxmlformats.org/officeDocument/2006/relationships/hyperlink" Target="consultantplus://offline/ref=93C66C100109E17B4B888469F33895258FEBF9E916BB38A04B2A25A5586AAF533533023C4838B3F5t7DET" TargetMode="External"/><Relationship Id="rId48" Type="http://schemas.openxmlformats.org/officeDocument/2006/relationships/hyperlink" Target="consultantplus://offline/ref=93C66C100109E17B4B888469F33895258FE8F9EF16B838A04B2A25A5586AAF533533023C4838B3F4t7D9T" TargetMode="External"/><Relationship Id="rId56" Type="http://schemas.openxmlformats.org/officeDocument/2006/relationships/hyperlink" Target="consultantplus://offline/ref=93C66C100109E17B4B888469F33895258FE8FFED16BB38A04B2A25A558t6DAT" TargetMode="External"/><Relationship Id="rId64" Type="http://schemas.openxmlformats.org/officeDocument/2006/relationships/hyperlink" Target="consultantplus://offline/ref=93C66C100109E17B4B888469F33895258FEBF9E916BA38A04B2A25A5586AAF533533023C4838B3F5t7DCT" TargetMode="External"/><Relationship Id="rId69" Type="http://schemas.openxmlformats.org/officeDocument/2006/relationships/hyperlink" Target="consultantplus://offline/ref=93C66C100109E17B4B888469F33895258FEAFAE016B938A04B2A25A5586AAF533533023C4838B7F3t7DAT" TargetMode="External"/><Relationship Id="rId77" Type="http://schemas.openxmlformats.org/officeDocument/2006/relationships/hyperlink" Target="consultantplus://offline/ref=93C66C100109E17B4B888469F33895258FEBFBE119B338A04B2A25A5586AAF533533023C4838B3F1t7D9T" TargetMode="External"/><Relationship Id="rId8" Type="http://schemas.openxmlformats.org/officeDocument/2006/relationships/hyperlink" Target="consultantplus://offline/ref=93C66C100109E17B4B888469F33895258FEAFAE016B938A04B2A25A5586AAF533533023C4838B7F4t7DAT" TargetMode="External"/><Relationship Id="rId51" Type="http://schemas.openxmlformats.org/officeDocument/2006/relationships/hyperlink" Target="consultantplus://offline/ref=93C66C100109E17B4B888469F33895258FEAFAE11BBC38A04B2A25A5586AAF533533023C4838B2F4t7D8T" TargetMode="External"/><Relationship Id="rId72" Type="http://schemas.openxmlformats.org/officeDocument/2006/relationships/hyperlink" Target="consultantplus://offline/ref=93C66C100109E17B4B888469F33895258FEAF9E81CB238A04B2A25A5586AAF533533023C4838BBF6t7DET" TargetMode="External"/><Relationship Id="rId3" Type="http://schemas.openxmlformats.org/officeDocument/2006/relationships/settings" Target="settings.xml"/><Relationship Id="rId12" Type="http://schemas.openxmlformats.org/officeDocument/2006/relationships/hyperlink" Target="consultantplus://offline/ref=93C66C100109E17B4B888469F33895258FE8F3ED16BF38A04B2A25A558t6DAT" TargetMode="External"/><Relationship Id="rId17" Type="http://schemas.openxmlformats.org/officeDocument/2006/relationships/hyperlink" Target="consultantplus://offline/ref=93C66C100109E17B4B888469F33895258FEAF2EA17BE38A04B2A25A5586AAF533533023C4838B3F5t7DAT" TargetMode="External"/><Relationship Id="rId25" Type="http://schemas.openxmlformats.org/officeDocument/2006/relationships/hyperlink" Target="consultantplus://offline/ref=93C66C100109E17B4B888469F33895258FEAFAEC1EBF38A04B2A25A5586AAF533533023C4838B2F3t7D8T" TargetMode="External"/><Relationship Id="rId33" Type="http://schemas.openxmlformats.org/officeDocument/2006/relationships/hyperlink" Target="consultantplus://offline/ref=93C66C100109E17B4B888469F33895258FEAFAE11BBC38A04B2A25A5586AAF533533023Ct4DDT" TargetMode="External"/><Relationship Id="rId38" Type="http://schemas.openxmlformats.org/officeDocument/2006/relationships/hyperlink" Target="consultantplus://offline/ref=93C66C100109E17B4B888469F33895258FEAFAE016B938A04B2A25A5586AAF533533023C4838B7F7t7DAT" TargetMode="External"/><Relationship Id="rId46" Type="http://schemas.openxmlformats.org/officeDocument/2006/relationships/hyperlink" Target="consultantplus://offline/ref=93C66C100109E17B4B888469F33895258FEAFAE016B938A04B2A25A5586AAF533533023C4838B7F0t7DFT" TargetMode="External"/><Relationship Id="rId59" Type="http://schemas.openxmlformats.org/officeDocument/2006/relationships/hyperlink" Target="consultantplus://offline/ref=93C66C100109E17B4B888469F33895258FEBFBE119B338A04B2A25A5586AAF533533023C483CB0F7t7DCT" TargetMode="External"/><Relationship Id="rId67" Type="http://schemas.openxmlformats.org/officeDocument/2006/relationships/hyperlink" Target="consultantplus://offline/ref=93C66C100109E17B4B888469F33895258FEAFAE016B938A04B2A25A5586AAF533533023C4838B7F2t7D6T" TargetMode="External"/><Relationship Id="rId20" Type="http://schemas.openxmlformats.org/officeDocument/2006/relationships/hyperlink" Target="consultantplus://offline/ref=93C66C100109E17B4B888469F33895258FEAFAE11BBC38A04B2A25A5586AAF533533023Ct4DAT" TargetMode="External"/><Relationship Id="rId41" Type="http://schemas.openxmlformats.org/officeDocument/2006/relationships/hyperlink" Target="consultantplus://offline/ref=93C66C100109E17B4B888469F33895258FEAFAE11BBC38A04B2A25A5586AAF533533023C4838B3FCt7D6T" TargetMode="External"/><Relationship Id="rId54" Type="http://schemas.openxmlformats.org/officeDocument/2006/relationships/hyperlink" Target="consultantplus://offline/ref=93C66C100109E17B4B888469F33895258FEAFAE11BBC38A04B2A25A5586AAF533533023Ft4D1T" TargetMode="External"/><Relationship Id="rId62" Type="http://schemas.openxmlformats.org/officeDocument/2006/relationships/hyperlink" Target="consultantplus://offline/ref=93C66C100109E17B4B888469F33895258FEAFAE016B938A04B2A25A5586AAF533533023C4838B7F1t7DET" TargetMode="External"/><Relationship Id="rId70" Type="http://schemas.openxmlformats.org/officeDocument/2006/relationships/hyperlink" Target="consultantplus://offline/ref=93C66C100109E17B4B888469F33895258FEAF9E81CB238A04B2A25A5586AAF533533023C4838B2F1t7DAT" TargetMode="External"/><Relationship Id="rId75" Type="http://schemas.openxmlformats.org/officeDocument/2006/relationships/hyperlink" Target="consultantplus://offline/ref=93C66C100109E17B4B888469F33895258FEAFAE016B938A04B2A25A5586AAF533533023C4838B7FCt7DET" TargetMode="External"/><Relationship Id="rId1" Type="http://schemas.openxmlformats.org/officeDocument/2006/relationships/styles" Target="styles.xml"/><Relationship Id="rId6" Type="http://schemas.openxmlformats.org/officeDocument/2006/relationships/hyperlink" Target="consultantplus://offline/ref=93C66C100109E17B4B888469F33895258FEAFAE016B938A04B2A25A5586AAF533533023C4838B7F4t7DCT" TargetMode="External"/><Relationship Id="rId15" Type="http://schemas.openxmlformats.org/officeDocument/2006/relationships/hyperlink" Target="consultantplus://offline/ref=93C66C100109E17B4B888469F33895258FEAFAE016B938A04B2A25A5586AAF533533023C4838B7F5t7D9T" TargetMode="External"/><Relationship Id="rId23" Type="http://schemas.openxmlformats.org/officeDocument/2006/relationships/hyperlink" Target="consultantplus://offline/ref=93C66C100109E17B4B888469F33895258FEAFAE11BBC38A04B2A25A5586AAF533533023Ct4DAT" TargetMode="External"/><Relationship Id="rId28" Type="http://schemas.openxmlformats.org/officeDocument/2006/relationships/hyperlink" Target="consultantplus://offline/ref=93C66C100109E17B4B888469F33895258FEAFAE11BBC38A04B2A25A5586AAF533533023Ct4DET" TargetMode="External"/><Relationship Id="rId36" Type="http://schemas.openxmlformats.org/officeDocument/2006/relationships/hyperlink" Target="consultantplus://offline/ref=93C66C100109E17B4B888469F33895258FEAFAE11BBC38A04B2A25A5586AAF533533023C4838B3FCt7D7T" TargetMode="External"/><Relationship Id="rId49" Type="http://schemas.openxmlformats.org/officeDocument/2006/relationships/hyperlink" Target="consultantplus://offline/ref=93C66C100109E17B4B888469F33895258FEAFAE11BBC38A04B2A25A5586AAF533533023Ft4D1T" TargetMode="External"/><Relationship Id="rId57" Type="http://schemas.openxmlformats.org/officeDocument/2006/relationships/hyperlink" Target="consultantplus://offline/ref=93C66C100109E17B4B888469F33895258FEAFAE016B938A04B2A25A5586AAF533533023C4838B7F0t7D9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8925</Words>
  <Characters>50874</Characters>
  <Application>Microsoft Office Word</Application>
  <DocSecurity>0</DocSecurity>
  <Lines>423</Lines>
  <Paragraphs>119</Paragraphs>
  <ScaleCrop>false</ScaleCrop>
  <Company>Home</Company>
  <LinksUpToDate>false</LinksUpToDate>
  <CharactersWithSpaces>59680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2015-04-17T19:03:00Z</dcterms:created>
  <dcterms:modified xsi:type="dcterms:W3CDTF">2015-10-26T10:04:00Z</dcterms:modified>
</cp:coreProperties>
</file>